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F2" w:rsidRDefault="002E7FF2" w:rsidP="002E7FF2">
      <w:pPr>
        <w:jc w:val="center"/>
        <w:rPr>
          <w:rFonts w:ascii="Times New Roman" w:eastAsia="Calibri" w:hAnsi="Times New Roman" w:cs="Times New Roman"/>
          <w:b/>
          <w:sz w:val="26"/>
          <w:szCs w:val="26"/>
          <w:lang w:val="vi-VN"/>
        </w:rPr>
      </w:pPr>
      <w:r w:rsidRPr="001C5891">
        <w:rPr>
          <w:rFonts w:ascii="Times New Roman" w:eastAsia="Calibri" w:hAnsi="Times New Roman" w:cs="Times New Roman"/>
          <w:b/>
          <w:sz w:val="26"/>
          <w:szCs w:val="26"/>
        </w:rPr>
        <w:t xml:space="preserve">ĐIỀU TRỊ VẸO CỘT SỐNG BẨM SINH BẰNG </w:t>
      </w:r>
      <w:r w:rsidR="001400AE" w:rsidRPr="001C5891">
        <w:rPr>
          <w:rFonts w:ascii="Times New Roman" w:eastAsia="Calibri" w:hAnsi="Times New Roman" w:cs="Times New Roman"/>
          <w:b/>
          <w:sz w:val="26"/>
          <w:szCs w:val="26"/>
        </w:rPr>
        <w:t>LỐI VÀO SAU</w:t>
      </w:r>
      <w:r w:rsidRPr="001C5891">
        <w:rPr>
          <w:rFonts w:ascii="Times New Roman" w:eastAsia="Calibri" w:hAnsi="Times New Roman" w:cs="Times New Roman"/>
          <w:b/>
          <w:sz w:val="26"/>
          <w:szCs w:val="26"/>
        </w:rPr>
        <w:t xml:space="preserve"> LẤY Đ</w:t>
      </w:r>
      <w:r w:rsidRPr="001C5891">
        <w:rPr>
          <w:rFonts w:ascii="Times New Roman" w:eastAsia="Calibri" w:hAnsi="Times New Roman" w:cs="Times New Roman"/>
          <w:b/>
          <w:sz w:val="26"/>
          <w:szCs w:val="26"/>
          <w:lang w:val="vi-VN"/>
        </w:rPr>
        <w:t>Ố</w:t>
      </w:r>
      <w:r w:rsidRPr="001C5891">
        <w:rPr>
          <w:rFonts w:ascii="Times New Roman" w:eastAsia="Calibri" w:hAnsi="Times New Roman" w:cs="Times New Roman"/>
          <w:b/>
          <w:sz w:val="26"/>
          <w:szCs w:val="26"/>
        </w:rPr>
        <w:t xml:space="preserve">T SỐNG BỆNH VÀ </w:t>
      </w:r>
      <w:r w:rsidR="001400AE" w:rsidRPr="001C5891">
        <w:rPr>
          <w:rFonts w:ascii="Times New Roman" w:eastAsia="Calibri" w:hAnsi="Times New Roman" w:cs="Times New Roman"/>
          <w:b/>
          <w:sz w:val="26"/>
          <w:szCs w:val="26"/>
        </w:rPr>
        <w:t>CỐ ĐỊNH</w:t>
      </w:r>
      <w:r w:rsidRPr="001C5891">
        <w:rPr>
          <w:rFonts w:ascii="Times New Roman" w:eastAsia="Calibri" w:hAnsi="Times New Roman" w:cs="Times New Roman"/>
          <w:b/>
          <w:sz w:val="26"/>
          <w:szCs w:val="26"/>
          <w:lang w:val="vi-VN"/>
        </w:rPr>
        <w:t xml:space="preserve"> Ố</w:t>
      </w:r>
      <w:r w:rsidR="001400AE" w:rsidRPr="001C5891">
        <w:rPr>
          <w:rFonts w:ascii="Times New Roman" w:eastAsia="Calibri" w:hAnsi="Times New Roman" w:cs="Times New Roman"/>
          <w:b/>
          <w:sz w:val="26"/>
          <w:szCs w:val="26"/>
          <w:lang w:val="vi-VN"/>
        </w:rPr>
        <w:t xml:space="preserve">C CHÂN CUNG </w:t>
      </w:r>
      <w:r w:rsidRPr="001C5891">
        <w:rPr>
          <w:rFonts w:ascii="Times New Roman" w:eastAsia="Calibri" w:hAnsi="Times New Roman" w:cs="Times New Roman"/>
          <w:b/>
          <w:sz w:val="26"/>
          <w:szCs w:val="26"/>
          <w:lang w:val="vi-VN"/>
        </w:rPr>
        <w:t xml:space="preserve"> </w:t>
      </w:r>
    </w:p>
    <w:p w:rsidR="0080501B" w:rsidRPr="001C5891" w:rsidRDefault="0080501B" w:rsidP="002E7FF2">
      <w:pPr>
        <w:jc w:val="center"/>
        <w:rPr>
          <w:rFonts w:ascii="Times New Roman" w:eastAsia="Calibri" w:hAnsi="Times New Roman" w:cs="Times New Roman"/>
          <w:b/>
          <w:sz w:val="26"/>
          <w:szCs w:val="26"/>
          <w:lang w:val="vi-VN"/>
        </w:rPr>
      </w:pPr>
    </w:p>
    <w:p w:rsidR="00795853" w:rsidRDefault="002E7FF2" w:rsidP="002E7FF2">
      <w:pPr>
        <w:jc w:val="right"/>
        <w:rPr>
          <w:rFonts w:ascii="Times New Roman" w:eastAsia="Calibri" w:hAnsi="Times New Roman" w:cs="Times New Roman"/>
          <w:b/>
          <w:sz w:val="26"/>
          <w:szCs w:val="26"/>
          <w:lang w:val="en-GB"/>
        </w:rPr>
      </w:pPr>
      <w:r w:rsidRPr="001C5891">
        <w:rPr>
          <w:rFonts w:ascii="Times New Roman" w:eastAsia="Calibri" w:hAnsi="Times New Roman" w:cs="Times New Roman"/>
          <w:b/>
          <w:sz w:val="26"/>
          <w:szCs w:val="26"/>
          <w:lang w:val="vi-VN"/>
        </w:rPr>
        <w:tab/>
      </w:r>
      <w:r w:rsidRPr="001C5891">
        <w:rPr>
          <w:rFonts w:ascii="Times New Roman" w:eastAsia="Calibri" w:hAnsi="Times New Roman" w:cs="Times New Roman"/>
          <w:b/>
          <w:sz w:val="26"/>
          <w:szCs w:val="26"/>
          <w:lang w:val="vi-VN"/>
        </w:rPr>
        <w:tab/>
      </w:r>
      <w:r w:rsidR="00795853">
        <w:rPr>
          <w:rFonts w:ascii="Times New Roman" w:eastAsia="Calibri" w:hAnsi="Times New Roman" w:cs="Times New Roman"/>
          <w:b/>
          <w:sz w:val="26"/>
          <w:szCs w:val="26"/>
        </w:rPr>
        <w:t xml:space="preserve">BSCKII. </w:t>
      </w:r>
      <w:r w:rsidRPr="001C5891">
        <w:rPr>
          <w:rFonts w:ascii="Times New Roman" w:eastAsia="Calibri" w:hAnsi="Times New Roman" w:cs="Times New Roman"/>
          <w:b/>
          <w:sz w:val="26"/>
          <w:szCs w:val="26"/>
          <w:lang w:val="vi-VN"/>
        </w:rPr>
        <w:t>Vũ Viết Chính</w:t>
      </w:r>
      <w:r w:rsidRPr="001C5891">
        <w:rPr>
          <w:rFonts w:ascii="Times New Roman" w:eastAsia="Calibri" w:hAnsi="Times New Roman" w:cs="Times New Roman"/>
          <w:b/>
          <w:sz w:val="26"/>
          <w:szCs w:val="26"/>
          <w:lang w:val="en-GB"/>
        </w:rPr>
        <w:t xml:space="preserve">, </w:t>
      </w:r>
      <w:r w:rsidR="00795853">
        <w:rPr>
          <w:rFonts w:ascii="Times New Roman" w:eastAsia="Calibri" w:hAnsi="Times New Roman" w:cs="Times New Roman"/>
          <w:b/>
          <w:sz w:val="26"/>
          <w:szCs w:val="26"/>
          <w:lang w:val="en-GB"/>
        </w:rPr>
        <w:t xml:space="preserve">TS. BS. </w:t>
      </w:r>
      <w:r w:rsidRPr="001C5891">
        <w:rPr>
          <w:rFonts w:ascii="Times New Roman" w:eastAsia="Calibri" w:hAnsi="Times New Roman" w:cs="Times New Roman"/>
          <w:b/>
          <w:sz w:val="26"/>
          <w:szCs w:val="26"/>
          <w:lang w:val="vi-VN"/>
        </w:rPr>
        <w:t>Võ Quang Đình Nam</w:t>
      </w:r>
      <w:r w:rsidRPr="001C5891">
        <w:rPr>
          <w:rFonts w:ascii="Times New Roman" w:eastAsia="Calibri" w:hAnsi="Times New Roman" w:cs="Times New Roman"/>
          <w:b/>
          <w:sz w:val="26"/>
          <w:szCs w:val="26"/>
          <w:lang w:val="en-GB"/>
        </w:rPr>
        <w:t xml:space="preserve">, </w:t>
      </w:r>
    </w:p>
    <w:p w:rsidR="002E7FF2" w:rsidRPr="001C5891" w:rsidRDefault="00795853" w:rsidP="002E7FF2">
      <w:pPr>
        <w:jc w:val="right"/>
        <w:rPr>
          <w:rFonts w:ascii="Times New Roman" w:eastAsia="Calibri" w:hAnsi="Times New Roman" w:cs="Times New Roman"/>
          <w:b/>
          <w:sz w:val="26"/>
          <w:szCs w:val="26"/>
          <w:lang w:val="vi-VN"/>
        </w:rPr>
      </w:pPr>
      <w:r>
        <w:rPr>
          <w:rFonts w:ascii="Times New Roman" w:eastAsia="Calibri" w:hAnsi="Times New Roman" w:cs="Times New Roman"/>
          <w:b/>
          <w:sz w:val="26"/>
          <w:szCs w:val="26"/>
        </w:rPr>
        <w:t xml:space="preserve">BSCKII. </w:t>
      </w:r>
      <w:r w:rsidR="002E7FF2" w:rsidRPr="001C5891">
        <w:rPr>
          <w:rFonts w:ascii="Times New Roman" w:eastAsia="Calibri" w:hAnsi="Times New Roman" w:cs="Times New Roman"/>
          <w:b/>
          <w:sz w:val="26"/>
          <w:szCs w:val="26"/>
          <w:lang w:val="vi-VN"/>
        </w:rPr>
        <w:t>Đỗ Trần Khanh</w:t>
      </w:r>
      <w:r w:rsidR="002E7FF2" w:rsidRPr="001C5891">
        <w:rPr>
          <w:rFonts w:ascii="Times New Roman" w:eastAsia="Calibri" w:hAnsi="Times New Roman" w:cs="Times New Roman"/>
          <w:b/>
          <w:sz w:val="26"/>
          <w:szCs w:val="26"/>
          <w:lang w:val="en-GB"/>
        </w:rPr>
        <w:t xml:space="preserve">, </w:t>
      </w:r>
      <w:r>
        <w:rPr>
          <w:rFonts w:ascii="Times New Roman" w:eastAsia="Calibri" w:hAnsi="Times New Roman" w:cs="Times New Roman"/>
          <w:b/>
          <w:sz w:val="26"/>
          <w:szCs w:val="26"/>
          <w:lang w:val="en-GB"/>
        </w:rPr>
        <w:t xml:space="preserve">BSCKI. </w:t>
      </w:r>
      <w:r w:rsidR="002E7FF2" w:rsidRPr="001C5891">
        <w:rPr>
          <w:rFonts w:ascii="Times New Roman" w:eastAsia="Calibri" w:hAnsi="Times New Roman" w:cs="Times New Roman"/>
          <w:b/>
          <w:sz w:val="26"/>
          <w:szCs w:val="26"/>
          <w:lang w:val="vi-VN"/>
        </w:rPr>
        <w:t>Đ</w:t>
      </w:r>
      <w:r w:rsidR="002E7FF2" w:rsidRPr="001C5891">
        <w:rPr>
          <w:rFonts w:ascii="Times New Roman" w:eastAsia="Calibri" w:hAnsi="Times New Roman" w:cs="Times New Roman"/>
          <w:b/>
          <w:sz w:val="26"/>
          <w:szCs w:val="26"/>
        </w:rPr>
        <w:t>ậ</w:t>
      </w:r>
      <w:r w:rsidR="002E7FF2" w:rsidRPr="001C5891">
        <w:rPr>
          <w:rFonts w:ascii="Times New Roman" w:eastAsia="Calibri" w:hAnsi="Times New Roman" w:cs="Times New Roman"/>
          <w:b/>
          <w:sz w:val="26"/>
          <w:szCs w:val="26"/>
          <w:lang w:val="vi-VN"/>
        </w:rPr>
        <w:t>u Thế Canh</w:t>
      </w:r>
    </w:p>
    <w:p w:rsidR="002E7FF2" w:rsidRPr="0097265E" w:rsidRDefault="00FE3758" w:rsidP="0097265E">
      <w:pPr>
        <w:jc w:val="right"/>
        <w:rPr>
          <w:rFonts w:ascii="Times New Roman" w:eastAsia="Calibri" w:hAnsi="Times New Roman" w:cs="Times New Roman"/>
          <w:b/>
          <w:i/>
          <w:sz w:val="26"/>
          <w:szCs w:val="26"/>
          <w:lang w:val="vi-VN"/>
        </w:rPr>
      </w:pPr>
      <w:r w:rsidRPr="0097265E">
        <w:rPr>
          <w:rFonts w:ascii="Times New Roman" w:eastAsia="Calibri" w:hAnsi="Times New Roman" w:cs="Times New Roman"/>
          <w:b/>
          <w:i/>
          <w:sz w:val="26"/>
          <w:szCs w:val="26"/>
          <w:lang w:val="vi-VN"/>
        </w:rPr>
        <w:t>k</w:t>
      </w:r>
      <w:r w:rsidR="002E7FF2" w:rsidRPr="0097265E">
        <w:rPr>
          <w:rFonts w:ascii="Times New Roman" w:eastAsia="Calibri" w:hAnsi="Times New Roman" w:cs="Times New Roman"/>
          <w:b/>
          <w:i/>
          <w:sz w:val="26"/>
          <w:szCs w:val="26"/>
          <w:lang w:val="vi-VN"/>
        </w:rPr>
        <w:t xml:space="preserve">hoa Chỉnh </w:t>
      </w:r>
      <w:r w:rsidRPr="0097265E">
        <w:rPr>
          <w:rFonts w:ascii="Times New Roman" w:eastAsia="Calibri" w:hAnsi="Times New Roman" w:cs="Times New Roman"/>
          <w:b/>
          <w:i/>
          <w:sz w:val="26"/>
          <w:szCs w:val="26"/>
          <w:lang w:val="vi-VN"/>
        </w:rPr>
        <w:t>h</w:t>
      </w:r>
      <w:r w:rsidR="002E7FF2" w:rsidRPr="0097265E">
        <w:rPr>
          <w:rFonts w:ascii="Times New Roman" w:eastAsia="Calibri" w:hAnsi="Times New Roman" w:cs="Times New Roman"/>
          <w:b/>
          <w:i/>
          <w:sz w:val="26"/>
          <w:szCs w:val="26"/>
          <w:lang w:val="vi-VN"/>
        </w:rPr>
        <w:t>ình Nhi - BV Chấn Thương Chỉnh Hình - TP. HCM</w:t>
      </w:r>
    </w:p>
    <w:p w:rsidR="00795853" w:rsidRDefault="00795853" w:rsidP="006947D2">
      <w:pPr>
        <w:autoSpaceDE w:val="0"/>
        <w:autoSpaceDN w:val="0"/>
        <w:adjustRightInd w:val="0"/>
        <w:rPr>
          <w:rFonts w:ascii="Times New Roman" w:eastAsia="Times New Roman" w:hAnsi="Times New Roman" w:cs="Times New Roman"/>
          <w:b/>
          <w:bCs/>
          <w:kern w:val="36"/>
          <w:sz w:val="26"/>
          <w:szCs w:val="26"/>
        </w:rPr>
      </w:pPr>
    </w:p>
    <w:p w:rsidR="006947D2" w:rsidRPr="001C5891" w:rsidRDefault="006947D2" w:rsidP="006947D2">
      <w:pPr>
        <w:autoSpaceDE w:val="0"/>
        <w:autoSpaceDN w:val="0"/>
        <w:adjustRightInd w:val="0"/>
        <w:rPr>
          <w:rFonts w:ascii="Times New Roman" w:eastAsia="Times New Roman" w:hAnsi="Times New Roman" w:cs="Times New Roman"/>
          <w:b/>
          <w:bCs/>
          <w:kern w:val="36"/>
          <w:sz w:val="26"/>
          <w:szCs w:val="26"/>
        </w:rPr>
      </w:pPr>
      <w:r w:rsidRPr="001C5891">
        <w:rPr>
          <w:rFonts w:ascii="Times New Roman" w:eastAsia="Times New Roman" w:hAnsi="Times New Roman" w:cs="Times New Roman"/>
          <w:b/>
          <w:bCs/>
          <w:kern w:val="36"/>
          <w:sz w:val="26"/>
          <w:szCs w:val="26"/>
        </w:rPr>
        <w:t>MỤC ĐÍCH</w:t>
      </w:r>
    </w:p>
    <w:p w:rsidR="006947D2" w:rsidRPr="001C5891" w:rsidRDefault="006947D2" w:rsidP="006947D2">
      <w:pPr>
        <w:autoSpaceDE w:val="0"/>
        <w:autoSpaceDN w:val="0"/>
        <w:adjustRightInd w:val="0"/>
        <w:rPr>
          <w:rFonts w:ascii="Times New Roman" w:eastAsia="Times New Roman" w:hAnsi="Times New Roman" w:cs="Times New Roman"/>
          <w:bCs/>
          <w:kern w:val="36"/>
          <w:sz w:val="26"/>
          <w:szCs w:val="26"/>
        </w:rPr>
      </w:pPr>
      <w:r w:rsidRPr="001C5891">
        <w:rPr>
          <w:rFonts w:ascii="Times New Roman" w:eastAsia="Times New Roman" w:hAnsi="Times New Roman" w:cs="Times New Roman"/>
          <w:bCs/>
          <w:kern w:val="36"/>
          <w:sz w:val="26"/>
          <w:szCs w:val="26"/>
        </w:rPr>
        <w:t>Đánh giá kết quả lâm sàng và hình ảnh học các bệnh nhân dưới 8 tuổi được phẫu thuật lấy bỏ tật nửa đốt sống và nắn chỉnh bằng ốc chân cung qua lối vào sau.</w:t>
      </w:r>
    </w:p>
    <w:p w:rsidR="006947D2" w:rsidRPr="001C5891" w:rsidRDefault="006947D2" w:rsidP="006947D2">
      <w:pPr>
        <w:autoSpaceDE w:val="0"/>
        <w:autoSpaceDN w:val="0"/>
        <w:adjustRightInd w:val="0"/>
        <w:rPr>
          <w:rFonts w:ascii="Times New Roman" w:eastAsia="Times New Roman" w:hAnsi="Times New Roman" w:cs="Times New Roman"/>
          <w:b/>
          <w:bCs/>
          <w:kern w:val="36"/>
          <w:sz w:val="26"/>
          <w:szCs w:val="26"/>
        </w:rPr>
      </w:pPr>
      <w:r w:rsidRPr="001C5891">
        <w:rPr>
          <w:rFonts w:ascii="Times New Roman" w:eastAsia="Times New Roman" w:hAnsi="Times New Roman" w:cs="Times New Roman"/>
          <w:b/>
          <w:bCs/>
          <w:kern w:val="36"/>
          <w:sz w:val="26"/>
          <w:szCs w:val="26"/>
        </w:rPr>
        <w:t>PHƯƠNG PHÁP</w:t>
      </w:r>
    </w:p>
    <w:p w:rsidR="006947D2" w:rsidRPr="001C5891" w:rsidRDefault="006947D2" w:rsidP="006947D2">
      <w:pPr>
        <w:autoSpaceDE w:val="0"/>
        <w:autoSpaceDN w:val="0"/>
        <w:adjustRightInd w:val="0"/>
        <w:rPr>
          <w:rFonts w:ascii="Times New Roman" w:eastAsia="Times New Roman" w:hAnsi="Times New Roman" w:cs="Times New Roman"/>
          <w:bCs/>
          <w:kern w:val="36"/>
          <w:sz w:val="26"/>
          <w:szCs w:val="26"/>
        </w:rPr>
      </w:pPr>
      <w:r w:rsidRPr="001C5891">
        <w:rPr>
          <w:rFonts w:ascii="Times New Roman" w:eastAsia="Times New Roman" w:hAnsi="Times New Roman" w:cs="Times New Roman"/>
          <w:bCs/>
          <w:kern w:val="36"/>
          <w:sz w:val="26"/>
          <w:szCs w:val="26"/>
        </w:rPr>
        <w:t>Nghiên cứu loạt ca 30 bệnh nhân (16 nam, 14 nữ) 3 - 8</w:t>
      </w:r>
      <w:r w:rsidR="00A104CB" w:rsidRPr="001C5891">
        <w:rPr>
          <w:rFonts w:ascii="Times New Roman" w:eastAsia="Times New Roman" w:hAnsi="Times New Roman" w:cs="Times New Roman"/>
          <w:bCs/>
          <w:kern w:val="36"/>
          <w:sz w:val="26"/>
          <w:szCs w:val="26"/>
        </w:rPr>
        <w:t xml:space="preserve"> tuổi được phẫu thuật lấy bỏ </w:t>
      </w:r>
      <w:r w:rsidRPr="001C5891">
        <w:rPr>
          <w:rFonts w:ascii="Times New Roman" w:eastAsia="Times New Roman" w:hAnsi="Times New Roman" w:cs="Times New Roman"/>
          <w:bCs/>
          <w:kern w:val="36"/>
          <w:sz w:val="26"/>
          <w:szCs w:val="26"/>
        </w:rPr>
        <w:t>tật nửa đốt sống qua lối vào sau từ 2009 đến 2014.</w:t>
      </w:r>
      <w:r w:rsidR="002F1BDC" w:rsidRPr="001C5891">
        <w:rPr>
          <w:rFonts w:ascii="Times New Roman" w:eastAsia="Times New Roman" w:hAnsi="Times New Roman" w:cs="Times New Roman"/>
          <w:bCs/>
          <w:kern w:val="36"/>
          <w:sz w:val="26"/>
          <w:szCs w:val="26"/>
        </w:rPr>
        <w:t xml:space="preserve"> Kỹ</w:t>
      </w:r>
      <w:r w:rsidR="00A104CB" w:rsidRPr="001C5891">
        <w:rPr>
          <w:rFonts w:ascii="Times New Roman" w:eastAsia="Times New Roman" w:hAnsi="Times New Roman" w:cs="Times New Roman"/>
          <w:bCs/>
          <w:kern w:val="36"/>
          <w:sz w:val="26"/>
          <w:szCs w:val="26"/>
        </w:rPr>
        <w:t xml:space="preserve"> thuật</w:t>
      </w:r>
      <w:r w:rsidR="002F1BDC" w:rsidRPr="001C5891">
        <w:rPr>
          <w:rFonts w:ascii="Times New Roman" w:eastAsia="Times New Roman" w:hAnsi="Times New Roman" w:cs="Times New Roman"/>
          <w:bCs/>
          <w:kern w:val="36"/>
          <w:sz w:val="26"/>
          <w:szCs w:val="26"/>
        </w:rPr>
        <w:t xml:space="preserve"> gồm các bước: cắt bỏ nửa đốt sống bệnh, đĩa đệm trên và dưới, </w:t>
      </w:r>
      <w:r w:rsidR="00A104CB" w:rsidRPr="001C5891">
        <w:rPr>
          <w:rFonts w:ascii="Times New Roman" w:eastAsia="Times New Roman" w:hAnsi="Times New Roman" w:cs="Times New Roman"/>
          <w:bCs/>
          <w:kern w:val="36"/>
          <w:sz w:val="26"/>
          <w:szCs w:val="26"/>
        </w:rPr>
        <w:t xml:space="preserve">đặt </w:t>
      </w:r>
      <w:r w:rsidR="002F1BDC" w:rsidRPr="001C5891">
        <w:rPr>
          <w:rFonts w:ascii="Times New Roman" w:eastAsia="Times New Roman" w:hAnsi="Times New Roman" w:cs="Times New Roman"/>
          <w:bCs/>
          <w:kern w:val="36"/>
          <w:sz w:val="26"/>
          <w:szCs w:val="26"/>
        </w:rPr>
        <w:t xml:space="preserve">ốc chân cung đốt </w:t>
      </w:r>
      <w:r w:rsidR="003B5D78" w:rsidRPr="001C5891">
        <w:rPr>
          <w:rFonts w:ascii="Times New Roman" w:eastAsia="Times New Roman" w:hAnsi="Times New Roman" w:cs="Times New Roman"/>
          <w:bCs/>
          <w:kern w:val="36"/>
          <w:sz w:val="26"/>
          <w:szCs w:val="26"/>
        </w:rPr>
        <w:t xml:space="preserve">sống </w:t>
      </w:r>
      <w:r w:rsidR="002F1BDC" w:rsidRPr="001C5891">
        <w:rPr>
          <w:rFonts w:ascii="Times New Roman" w:eastAsia="Times New Roman" w:hAnsi="Times New Roman" w:cs="Times New Roman"/>
          <w:bCs/>
          <w:kern w:val="36"/>
          <w:sz w:val="26"/>
          <w:szCs w:val="26"/>
        </w:rPr>
        <w:t>trên và dưới,</w:t>
      </w:r>
      <w:r w:rsidR="003B5D78" w:rsidRPr="001C5891">
        <w:rPr>
          <w:rFonts w:ascii="Times New Roman" w:eastAsia="Times New Roman" w:hAnsi="Times New Roman" w:cs="Times New Roman"/>
          <w:bCs/>
          <w:kern w:val="36"/>
          <w:sz w:val="26"/>
          <w:szCs w:val="26"/>
        </w:rPr>
        <w:t xml:space="preserve"> ghép xương tự </w:t>
      </w:r>
      <w:r w:rsidR="00EB0F90">
        <w:rPr>
          <w:rFonts w:ascii="Times New Roman" w:eastAsia="Times New Roman" w:hAnsi="Times New Roman" w:cs="Times New Roman"/>
          <w:bCs/>
          <w:kern w:val="36"/>
          <w:sz w:val="26"/>
          <w:szCs w:val="26"/>
        </w:rPr>
        <w:t>thân và đồng loại liên thân đốt,</w:t>
      </w:r>
      <w:r w:rsidR="003B5D78" w:rsidRPr="001C5891">
        <w:rPr>
          <w:rFonts w:ascii="Times New Roman" w:eastAsia="Times New Roman" w:hAnsi="Times New Roman" w:cs="Times New Roman"/>
          <w:bCs/>
          <w:kern w:val="36"/>
          <w:sz w:val="26"/>
          <w:szCs w:val="26"/>
        </w:rPr>
        <w:t xml:space="preserve"> nẹp thân 6 tháng sau phẫu thuật. Đánh giá kết quả sau phẫu thuật và theo dõi về lâm sàng, hình ảnh học trên 2 bình diện thẳng và nghiêng, các biến chứng.</w:t>
      </w:r>
    </w:p>
    <w:p w:rsidR="003B5D78" w:rsidRPr="001C5891" w:rsidRDefault="003B5D78" w:rsidP="006947D2">
      <w:pPr>
        <w:autoSpaceDE w:val="0"/>
        <w:autoSpaceDN w:val="0"/>
        <w:adjustRightInd w:val="0"/>
        <w:rPr>
          <w:rFonts w:ascii="Times New Roman" w:eastAsia="Times New Roman" w:hAnsi="Times New Roman" w:cs="Times New Roman"/>
          <w:b/>
          <w:bCs/>
          <w:kern w:val="36"/>
          <w:sz w:val="26"/>
          <w:szCs w:val="26"/>
        </w:rPr>
      </w:pPr>
      <w:r w:rsidRPr="001C5891">
        <w:rPr>
          <w:rFonts w:ascii="Times New Roman" w:eastAsia="Times New Roman" w:hAnsi="Times New Roman" w:cs="Times New Roman"/>
          <w:b/>
          <w:bCs/>
          <w:kern w:val="36"/>
          <w:sz w:val="26"/>
          <w:szCs w:val="26"/>
        </w:rPr>
        <w:t>KẾT QUẢ</w:t>
      </w:r>
    </w:p>
    <w:p w:rsidR="00891076" w:rsidRPr="001C5891" w:rsidRDefault="00891076" w:rsidP="006947D2">
      <w:pPr>
        <w:autoSpaceDE w:val="0"/>
        <w:autoSpaceDN w:val="0"/>
        <w:adjustRightInd w:val="0"/>
        <w:rPr>
          <w:rFonts w:ascii="Times New Roman" w:hAnsi="Times New Roman" w:cs="Times New Roman"/>
          <w:sz w:val="26"/>
          <w:szCs w:val="26"/>
        </w:rPr>
      </w:pPr>
      <w:r w:rsidRPr="001C5891">
        <w:rPr>
          <w:rFonts w:ascii="Times New Roman" w:eastAsia="Times New Roman" w:hAnsi="Times New Roman" w:cs="Times New Roman"/>
          <w:bCs/>
          <w:kern w:val="36"/>
          <w:sz w:val="26"/>
          <w:szCs w:val="26"/>
        </w:rPr>
        <w:t xml:space="preserve">Theo dõi trung bình 22 tháng (6-57 tháng). 30 bệnh nhân có 36 đốt sống bệnh: 3 đốt sống ngực 8-9, 16 đốt sống ngực </w:t>
      </w:r>
      <w:r w:rsidR="009E779D" w:rsidRPr="001C5891">
        <w:rPr>
          <w:rFonts w:ascii="Times New Roman" w:eastAsia="Times New Roman" w:hAnsi="Times New Roman" w:cs="Times New Roman"/>
          <w:bCs/>
          <w:kern w:val="36"/>
          <w:sz w:val="26"/>
          <w:szCs w:val="26"/>
        </w:rPr>
        <w:t xml:space="preserve">10 - </w:t>
      </w:r>
      <w:r w:rsidRPr="001C5891">
        <w:rPr>
          <w:rFonts w:ascii="Times New Roman" w:eastAsia="Times New Roman" w:hAnsi="Times New Roman" w:cs="Times New Roman"/>
          <w:bCs/>
          <w:kern w:val="36"/>
          <w:sz w:val="26"/>
          <w:szCs w:val="26"/>
        </w:rPr>
        <w:t>thắt lưng</w:t>
      </w:r>
      <w:r w:rsidR="009E779D" w:rsidRPr="001C5891">
        <w:rPr>
          <w:rFonts w:ascii="Times New Roman" w:eastAsia="Times New Roman" w:hAnsi="Times New Roman" w:cs="Times New Roman"/>
          <w:bCs/>
          <w:kern w:val="36"/>
          <w:sz w:val="26"/>
          <w:szCs w:val="26"/>
        </w:rPr>
        <w:t xml:space="preserve"> 1, 14 đốt sống thắt lưng 2-4, và 3 đốt sống thắt lưng 5 – cùng 1</w:t>
      </w:r>
      <w:r w:rsidRPr="001C5891">
        <w:rPr>
          <w:rFonts w:ascii="Times New Roman" w:eastAsia="Times New Roman" w:hAnsi="Times New Roman" w:cs="Times New Roman"/>
          <w:bCs/>
          <w:kern w:val="36"/>
          <w:sz w:val="26"/>
          <w:szCs w:val="26"/>
        </w:rPr>
        <w:t xml:space="preserve">. Góc </w:t>
      </w:r>
      <w:r w:rsidR="00A104CB" w:rsidRPr="001C5891">
        <w:rPr>
          <w:rFonts w:ascii="Times New Roman" w:eastAsia="Times New Roman" w:hAnsi="Times New Roman" w:cs="Times New Roman"/>
          <w:bCs/>
          <w:kern w:val="36"/>
          <w:sz w:val="26"/>
          <w:szCs w:val="26"/>
        </w:rPr>
        <w:t>vẹo</w:t>
      </w:r>
      <w:r w:rsidRPr="001C5891">
        <w:rPr>
          <w:rFonts w:ascii="Times New Roman" w:eastAsia="Times New Roman" w:hAnsi="Times New Roman" w:cs="Times New Roman"/>
          <w:bCs/>
          <w:kern w:val="36"/>
          <w:sz w:val="26"/>
          <w:szCs w:val="26"/>
        </w:rPr>
        <w:t xml:space="preserve"> </w:t>
      </w:r>
      <w:r w:rsidR="00EB0F90">
        <w:rPr>
          <w:rFonts w:ascii="Times New Roman" w:eastAsia="Times New Roman" w:hAnsi="Times New Roman" w:cs="Times New Roman"/>
          <w:bCs/>
          <w:kern w:val="36"/>
          <w:sz w:val="26"/>
          <w:szCs w:val="26"/>
        </w:rPr>
        <w:t xml:space="preserve">trước mổ </w:t>
      </w:r>
      <w:r w:rsidRPr="001C5891">
        <w:rPr>
          <w:rFonts w:ascii="Times New Roman" w:hAnsi="Times New Roman" w:cs="Times New Roman"/>
          <w:sz w:val="26"/>
          <w:szCs w:val="26"/>
        </w:rPr>
        <w:t>43,5</w:t>
      </w:r>
      <w:r w:rsidRPr="001C5891">
        <w:rPr>
          <w:rFonts w:ascii="Times New Roman" w:hAnsi="Times New Roman" w:cs="Times New Roman"/>
          <w:sz w:val="26"/>
          <w:szCs w:val="26"/>
          <w:vertAlign w:val="superscript"/>
          <w:lang w:val="vi-VN"/>
        </w:rPr>
        <w:t xml:space="preserve">0 </w:t>
      </w:r>
      <w:r w:rsidRPr="001C5891">
        <w:rPr>
          <w:rFonts w:ascii="Times New Roman" w:hAnsi="Times New Roman" w:cs="Times New Roman"/>
          <w:sz w:val="26"/>
          <w:szCs w:val="26"/>
          <w:lang w:val="vi-VN"/>
        </w:rPr>
        <w:t>(40</w:t>
      </w:r>
      <w:r w:rsidRPr="001C5891">
        <w:rPr>
          <w:rFonts w:ascii="Times New Roman" w:hAnsi="Times New Roman" w:cs="Times New Roman"/>
          <w:sz w:val="26"/>
          <w:szCs w:val="26"/>
        </w:rPr>
        <w:t>,0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w:t>
      </w:r>
      <w:r w:rsidRPr="001C5891">
        <w:rPr>
          <w:rFonts w:ascii="Times New Roman" w:hAnsi="Times New Roman" w:cs="Times New Roman"/>
          <w:sz w:val="26"/>
          <w:szCs w:val="26"/>
          <w:lang w:val="vi-VN"/>
        </w:rPr>
        <w:t>67</w:t>
      </w:r>
      <w:r w:rsidRPr="001C5891">
        <w:rPr>
          <w:rFonts w:ascii="Times New Roman" w:hAnsi="Times New Roman" w:cs="Times New Roman"/>
          <w:sz w:val="26"/>
          <w:szCs w:val="26"/>
        </w:rPr>
        <w:t>,0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lang w:val="en-GB"/>
        </w:rPr>
        <w:t>và góc gù</w:t>
      </w:r>
      <w:r w:rsidRPr="001C5891">
        <w:rPr>
          <w:rFonts w:ascii="Times New Roman" w:hAnsi="Times New Roman" w:cs="Times New Roman"/>
          <w:sz w:val="26"/>
          <w:szCs w:val="26"/>
        </w:rPr>
        <w:t xml:space="preserve"> </w:t>
      </w:r>
      <w:r w:rsidR="00EB0F90">
        <w:rPr>
          <w:rFonts w:ascii="Times New Roman" w:hAnsi="Times New Roman" w:cs="Times New Roman"/>
          <w:sz w:val="26"/>
          <w:szCs w:val="26"/>
        </w:rPr>
        <w:t xml:space="preserve">trước mổ </w:t>
      </w:r>
      <w:r w:rsidRPr="001C5891">
        <w:rPr>
          <w:rFonts w:ascii="Times New Roman" w:hAnsi="Times New Roman" w:cs="Times New Roman"/>
          <w:sz w:val="26"/>
          <w:szCs w:val="26"/>
        </w:rPr>
        <w:t>20,3</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2,0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46,5</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lang w:val="en-GB"/>
        </w:rPr>
        <w:t xml:space="preserve"> </w:t>
      </w:r>
      <w:r w:rsidR="009E779D" w:rsidRPr="001C5891">
        <w:rPr>
          <w:rFonts w:ascii="Times New Roman" w:hAnsi="Times New Roman" w:cs="Times New Roman"/>
          <w:sz w:val="26"/>
          <w:szCs w:val="26"/>
          <w:lang w:val="en-GB"/>
        </w:rPr>
        <w:t xml:space="preserve">Góc vẹo cải thiện sau mổ </w:t>
      </w:r>
      <w:r w:rsidRPr="001C5891">
        <w:rPr>
          <w:rFonts w:ascii="Times New Roman" w:hAnsi="Times New Roman" w:cs="Times New Roman"/>
          <w:sz w:val="26"/>
          <w:szCs w:val="26"/>
          <w:lang w:val="vi-VN"/>
        </w:rPr>
        <w:t>1</w:t>
      </w:r>
      <w:r w:rsidR="009E779D" w:rsidRPr="001C5891">
        <w:rPr>
          <w:rFonts w:ascii="Times New Roman" w:hAnsi="Times New Roman" w:cs="Times New Roman"/>
          <w:sz w:val="26"/>
          <w:szCs w:val="26"/>
        </w:rPr>
        <w:t>0,</w:t>
      </w:r>
      <w:r w:rsidRPr="001C5891">
        <w:rPr>
          <w:rFonts w:ascii="Times New Roman" w:hAnsi="Times New Roman" w:cs="Times New Roman"/>
          <w:sz w:val="26"/>
          <w:szCs w:val="26"/>
        </w:rPr>
        <w:t>2</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77</w:t>
      </w:r>
      <w:r w:rsidR="009E779D" w:rsidRPr="001C5891">
        <w:rPr>
          <w:rFonts w:ascii="Times New Roman" w:hAnsi="Times New Roman" w:cs="Times New Roman"/>
          <w:sz w:val="26"/>
          <w:szCs w:val="26"/>
        </w:rPr>
        <w:t>,</w:t>
      </w:r>
      <w:r w:rsidRPr="001C5891">
        <w:rPr>
          <w:rFonts w:ascii="Times New Roman" w:hAnsi="Times New Roman" w:cs="Times New Roman"/>
          <w:sz w:val="26"/>
          <w:szCs w:val="26"/>
        </w:rPr>
        <w:t>1%</w:t>
      </w:r>
      <w:r w:rsidRPr="001C5891">
        <w:rPr>
          <w:rFonts w:ascii="Times New Roman" w:hAnsi="Times New Roman" w:cs="Times New Roman"/>
          <w:sz w:val="26"/>
          <w:szCs w:val="26"/>
          <w:lang w:val="vi-VN"/>
        </w:rPr>
        <w:t xml:space="preserve">) </w:t>
      </w:r>
      <w:r w:rsidR="009E779D" w:rsidRPr="001C5891">
        <w:rPr>
          <w:rFonts w:ascii="Times New Roman" w:hAnsi="Times New Roman" w:cs="Times New Roman"/>
          <w:sz w:val="26"/>
          <w:szCs w:val="26"/>
          <w:lang w:val="en-GB"/>
        </w:rPr>
        <w:t xml:space="preserve">và đạt </w:t>
      </w:r>
      <w:r w:rsidRPr="001C5891">
        <w:rPr>
          <w:rFonts w:ascii="Times New Roman" w:hAnsi="Times New Roman" w:cs="Times New Roman"/>
          <w:sz w:val="26"/>
          <w:szCs w:val="26"/>
          <w:lang w:val="vi-VN"/>
        </w:rPr>
        <w:t>1</w:t>
      </w:r>
      <w:r w:rsidRPr="001C5891">
        <w:rPr>
          <w:rFonts w:ascii="Times New Roman" w:hAnsi="Times New Roman" w:cs="Times New Roman"/>
          <w:sz w:val="26"/>
          <w:szCs w:val="26"/>
        </w:rPr>
        <w:t>0</w:t>
      </w:r>
      <w:r w:rsidR="009E779D" w:rsidRPr="001C5891">
        <w:rPr>
          <w:rFonts w:ascii="Times New Roman" w:hAnsi="Times New Roman" w:cs="Times New Roman"/>
          <w:sz w:val="26"/>
          <w:szCs w:val="26"/>
        </w:rPr>
        <w:t>,</w:t>
      </w:r>
      <w:r w:rsidRPr="001C5891">
        <w:rPr>
          <w:rFonts w:ascii="Times New Roman" w:hAnsi="Times New Roman" w:cs="Times New Roman"/>
          <w:sz w:val="26"/>
          <w:szCs w:val="26"/>
        </w:rPr>
        <w:t>5</w:t>
      </w:r>
      <w:r w:rsidRPr="001C5891">
        <w:rPr>
          <w:rFonts w:ascii="Times New Roman" w:hAnsi="Times New Roman" w:cs="Times New Roman"/>
          <w:sz w:val="26"/>
          <w:szCs w:val="26"/>
          <w:vertAlign w:val="superscript"/>
          <w:lang w:val="vi-VN"/>
        </w:rPr>
        <w:t xml:space="preserve">0 </w:t>
      </w:r>
      <w:r w:rsidRPr="001C5891">
        <w:rPr>
          <w:rFonts w:ascii="Times New Roman" w:hAnsi="Times New Roman" w:cs="Times New Roman"/>
          <w:sz w:val="26"/>
          <w:szCs w:val="26"/>
        </w:rPr>
        <w:t>t</w:t>
      </w:r>
      <w:r w:rsidR="009E779D" w:rsidRPr="001C5891">
        <w:rPr>
          <w:rFonts w:ascii="Times New Roman" w:hAnsi="Times New Roman" w:cs="Times New Roman"/>
          <w:sz w:val="26"/>
          <w:szCs w:val="26"/>
        </w:rPr>
        <w:t>ại thời điểm theo dõi sau cùng</w:t>
      </w:r>
      <w:r w:rsidR="00EB0F90">
        <w:rPr>
          <w:rFonts w:ascii="Times New Roman" w:hAnsi="Times New Roman" w:cs="Times New Roman"/>
          <w:sz w:val="26"/>
          <w:szCs w:val="26"/>
          <w:lang w:val="vi-VN"/>
        </w:rPr>
        <w:t>;</w:t>
      </w:r>
      <w:r w:rsidRPr="001C5891">
        <w:rPr>
          <w:rFonts w:ascii="Times New Roman" w:hAnsi="Times New Roman" w:cs="Times New Roman"/>
          <w:sz w:val="26"/>
          <w:szCs w:val="26"/>
          <w:lang w:val="vi-VN"/>
        </w:rPr>
        <w:t xml:space="preserve"> </w:t>
      </w:r>
      <w:r w:rsidR="00EB0F90">
        <w:rPr>
          <w:rFonts w:ascii="Times New Roman" w:hAnsi="Times New Roman" w:cs="Times New Roman"/>
          <w:sz w:val="26"/>
          <w:szCs w:val="26"/>
          <w:lang w:val="en-GB"/>
        </w:rPr>
        <w:t>g</w:t>
      </w:r>
      <w:r w:rsidR="009E779D" w:rsidRPr="001C5891">
        <w:rPr>
          <w:rFonts w:ascii="Times New Roman" w:hAnsi="Times New Roman" w:cs="Times New Roman"/>
          <w:sz w:val="26"/>
          <w:szCs w:val="26"/>
          <w:lang w:val="en-GB"/>
        </w:rPr>
        <w:t xml:space="preserve">óc gù cải thiện sau mổ </w:t>
      </w:r>
      <w:r w:rsidRPr="001C5891">
        <w:rPr>
          <w:rFonts w:ascii="Times New Roman" w:hAnsi="Times New Roman" w:cs="Times New Roman"/>
          <w:sz w:val="26"/>
          <w:szCs w:val="26"/>
        </w:rPr>
        <w:t>5</w:t>
      </w:r>
      <w:r w:rsidR="009E779D" w:rsidRPr="001C5891">
        <w:rPr>
          <w:rFonts w:ascii="Times New Roman" w:hAnsi="Times New Roman" w:cs="Times New Roman"/>
          <w:sz w:val="26"/>
          <w:szCs w:val="26"/>
        </w:rPr>
        <w:t>,</w:t>
      </w:r>
      <w:r w:rsidRPr="001C5891">
        <w:rPr>
          <w:rFonts w:ascii="Times New Roman" w:hAnsi="Times New Roman" w:cs="Times New Roman"/>
          <w:sz w:val="26"/>
          <w:szCs w:val="26"/>
        </w:rPr>
        <w:t>1</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68</w:t>
      </w:r>
      <w:r w:rsidR="009E779D" w:rsidRPr="001C5891">
        <w:rPr>
          <w:rFonts w:ascii="Times New Roman" w:hAnsi="Times New Roman" w:cs="Times New Roman"/>
          <w:sz w:val="26"/>
          <w:szCs w:val="26"/>
        </w:rPr>
        <w:t>,</w:t>
      </w:r>
      <w:r w:rsidRPr="001C5891">
        <w:rPr>
          <w:rFonts w:ascii="Times New Roman" w:hAnsi="Times New Roman" w:cs="Times New Roman"/>
          <w:sz w:val="26"/>
          <w:szCs w:val="26"/>
        </w:rPr>
        <w:t>0</w:t>
      </w:r>
      <w:r w:rsidRPr="001C5891">
        <w:rPr>
          <w:rFonts w:ascii="Times New Roman" w:hAnsi="Times New Roman" w:cs="Times New Roman"/>
          <w:sz w:val="26"/>
          <w:szCs w:val="26"/>
          <w:lang w:val="vi-VN"/>
        </w:rPr>
        <w:t xml:space="preserve">%) </w:t>
      </w:r>
      <w:r w:rsidR="009E779D" w:rsidRPr="001C5891">
        <w:rPr>
          <w:rFonts w:ascii="Times New Roman" w:hAnsi="Times New Roman" w:cs="Times New Roman"/>
          <w:sz w:val="26"/>
          <w:szCs w:val="26"/>
          <w:lang w:val="en-GB"/>
        </w:rPr>
        <w:t>và đạt</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5</w:t>
      </w:r>
      <w:r w:rsidR="009E779D" w:rsidRPr="001C5891">
        <w:rPr>
          <w:rFonts w:ascii="Times New Roman" w:hAnsi="Times New Roman" w:cs="Times New Roman"/>
          <w:sz w:val="26"/>
          <w:szCs w:val="26"/>
        </w:rPr>
        <w:t>,</w:t>
      </w:r>
      <w:r w:rsidRPr="001C5891">
        <w:rPr>
          <w:rFonts w:ascii="Times New Roman" w:hAnsi="Times New Roman" w:cs="Times New Roman"/>
          <w:sz w:val="26"/>
          <w:szCs w:val="26"/>
        </w:rPr>
        <w:t>8</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00CD31FE" w:rsidRPr="001C5891">
        <w:rPr>
          <w:rFonts w:ascii="Times New Roman" w:hAnsi="Times New Roman" w:cs="Times New Roman"/>
          <w:sz w:val="26"/>
          <w:szCs w:val="26"/>
        </w:rPr>
        <w:t>tại thời điểm theo dõi sau cùng</w:t>
      </w:r>
      <w:r w:rsidRPr="001C5891">
        <w:rPr>
          <w:rFonts w:ascii="Times New Roman" w:hAnsi="Times New Roman" w:cs="Times New Roman"/>
          <w:sz w:val="26"/>
          <w:szCs w:val="26"/>
          <w:lang w:val="vi-VN"/>
        </w:rPr>
        <w:t xml:space="preserve">. </w:t>
      </w:r>
      <w:r w:rsidR="00CD31FE" w:rsidRPr="001C5891">
        <w:rPr>
          <w:rFonts w:ascii="Times New Roman" w:hAnsi="Times New Roman" w:cs="Times New Roman"/>
          <w:sz w:val="26"/>
          <w:szCs w:val="26"/>
          <w:lang w:val="en-GB"/>
        </w:rPr>
        <w:t>Không có khác biệt thống kê giữa biến dạng ngay sau mổ và theo dõi cuối cùng trên cả 2 bình diện thẳng và nghiêng.</w:t>
      </w:r>
      <w:r w:rsidRPr="001C5891">
        <w:rPr>
          <w:rFonts w:ascii="Times New Roman" w:hAnsi="Times New Roman" w:cs="Times New Roman"/>
          <w:sz w:val="26"/>
          <w:szCs w:val="26"/>
        </w:rPr>
        <w:t xml:space="preserve"> </w:t>
      </w:r>
      <w:r w:rsidR="00CD31FE" w:rsidRPr="001C5891">
        <w:rPr>
          <w:rFonts w:ascii="Times New Roman" w:hAnsi="Times New Roman" w:cs="Times New Roman"/>
          <w:sz w:val="26"/>
          <w:szCs w:val="26"/>
        </w:rPr>
        <w:t>Biến chứng gồm</w:t>
      </w:r>
      <w:r w:rsidR="00A104CB" w:rsidRPr="001C5891">
        <w:rPr>
          <w:rFonts w:ascii="Times New Roman" w:hAnsi="Times New Roman" w:cs="Times New Roman"/>
          <w:sz w:val="26"/>
          <w:szCs w:val="26"/>
        </w:rPr>
        <w:t xml:space="preserve"> 1 trường hợp nhổ ốc, 2 trường hợp gù tiến triển; không có biến chứng khớp giả, nhiễm trùng, và tổn thương thần kinh.</w:t>
      </w:r>
    </w:p>
    <w:p w:rsidR="00A104CB" w:rsidRPr="001C5891" w:rsidRDefault="00A104CB" w:rsidP="006947D2">
      <w:pPr>
        <w:autoSpaceDE w:val="0"/>
        <w:autoSpaceDN w:val="0"/>
        <w:adjustRightInd w:val="0"/>
        <w:rPr>
          <w:rFonts w:ascii="Times New Roman" w:hAnsi="Times New Roman" w:cs="Times New Roman"/>
          <w:b/>
          <w:sz w:val="26"/>
          <w:szCs w:val="26"/>
        </w:rPr>
      </w:pPr>
      <w:r w:rsidRPr="001C5891">
        <w:rPr>
          <w:rFonts w:ascii="Times New Roman" w:hAnsi="Times New Roman" w:cs="Times New Roman"/>
          <w:b/>
          <w:sz w:val="26"/>
          <w:szCs w:val="26"/>
        </w:rPr>
        <w:t>KẾT LUẬN</w:t>
      </w:r>
    </w:p>
    <w:p w:rsidR="00A104CB" w:rsidRPr="001C5891" w:rsidRDefault="00A104CB" w:rsidP="006947D2">
      <w:pPr>
        <w:autoSpaceDE w:val="0"/>
        <w:autoSpaceDN w:val="0"/>
        <w:adjustRightInd w:val="0"/>
        <w:rPr>
          <w:rFonts w:ascii="Times New Roman" w:eastAsia="Times New Roman" w:hAnsi="Times New Roman" w:cs="Times New Roman"/>
          <w:b/>
          <w:bCs/>
          <w:kern w:val="36"/>
          <w:sz w:val="26"/>
          <w:szCs w:val="26"/>
        </w:rPr>
      </w:pPr>
      <w:r w:rsidRPr="001C5891">
        <w:rPr>
          <w:rFonts w:ascii="Times New Roman" w:eastAsia="Times New Roman" w:hAnsi="Times New Roman" w:cs="Times New Roman"/>
          <w:bCs/>
          <w:kern w:val="36"/>
          <w:sz w:val="26"/>
          <w:szCs w:val="26"/>
        </w:rPr>
        <w:t>Phẫu thuật lấy bỏ tật nửa đốt sống và nắn chỉnh bằng ốc chân cung qua lối vào sau hiệu quả và an toàn ở trẻ dưới 8 tuổi.</w:t>
      </w:r>
    </w:p>
    <w:p w:rsidR="00545C70" w:rsidRPr="001C5891" w:rsidRDefault="00545C70" w:rsidP="00A104CB">
      <w:pPr>
        <w:autoSpaceDE w:val="0"/>
        <w:autoSpaceDN w:val="0"/>
        <w:adjustRightInd w:val="0"/>
        <w:jc w:val="center"/>
        <w:rPr>
          <w:rFonts w:ascii="Times New Roman" w:eastAsia="Times New Roman" w:hAnsi="Times New Roman" w:cs="Times New Roman"/>
          <w:b/>
          <w:bCs/>
          <w:kern w:val="36"/>
          <w:sz w:val="26"/>
          <w:szCs w:val="26"/>
        </w:rPr>
      </w:pPr>
      <w:r w:rsidRPr="001C5891">
        <w:rPr>
          <w:rFonts w:ascii="Times New Roman" w:eastAsia="Times New Roman" w:hAnsi="Times New Roman" w:cs="Times New Roman"/>
          <w:b/>
          <w:bCs/>
          <w:kern w:val="36"/>
          <w:sz w:val="26"/>
          <w:szCs w:val="26"/>
        </w:rPr>
        <w:lastRenderedPageBreak/>
        <w:t>Posterior hemivertebra resection with transpedicular instrumentation</w:t>
      </w:r>
      <w:r w:rsidRPr="001C5891">
        <w:rPr>
          <w:rFonts w:ascii="Times New Roman" w:eastAsia="Times New Roman" w:hAnsi="Times New Roman" w:cs="Times New Roman"/>
          <w:b/>
          <w:bCs/>
          <w:kern w:val="36"/>
          <w:sz w:val="26"/>
          <w:szCs w:val="26"/>
          <w:lang w:val="vi-VN"/>
        </w:rPr>
        <w:t xml:space="preserve"> for</w:t>
      </w:r>
      <w:r w:rsidRPr="001C5891">
        <w:rPr>
          <w:rFonts w:ascii="Times New Roman" w:eastAsia="Times New Roman" w:hAnsi="Times New Roman" w:cs="Times New Roman"/>
          <w:b/>
          <w:bCs/>
          <w:kern w:val="36"/>
          <w:sz w:val="26"/>
          <w:szCs w:val="26"/>
        </w:rPr>
        <w:t xml:space="preserve"> c</w:t>
      </w:r>
      <w:r w:rsidRPr="001C5891">
        <w:rPr>
          <w:rFonts w:ascii="Times New Roman" w:eastAsia="Times New Roman" w:hAnsi="Times New Roman" w:cs="Times New Roman"/>
          <w:b/>
          <w:bCs/>
          <w:kern w:val="36"/>
          <w:sz w:val="26"/>
          <w:szCs w:val="26"/>
          <w:lang w:val="vi-VN"/>
        </w:rPr>
        <w:t>ongenital scoliosis</w:t>
      </w:r>
    </w:p>
    <w:p w:rsidR="00545C70" w:rsidRPr="001C5891" w:rsidRDefault="00A104CB" w:rsidP="00545C70">
      <w:pPr>
        <w:autoSpaceDE w:val="0"/>
        <w:autoSpaceDN w:val="0"/>
        <w:adjustRightInd w:val="0"/>
        <w:jc w:val="right"/>
        <w:rPr>
          <w:rFonts w:ascii="Times New Roman" w:eastAsia="Times New Roman" w:hAnsi="Times New Roman" w:cs="Times New Roman"/>
          <w:bCs/>
          <w:i/>
          <w:kern w:val="36"/>
          <w:sz w:val="26"/>
          <w:szCs w:val="26"/>
        </w:rPr>
      </w:pPr>
      <w:r w:rsidRPr="001C5891">
        <w:rPr>
          <w:rFonts w:ascii="Times New Roman" w:eastAsia="Times New Roman" w:hAnsi="Times New Roman" w:cs="Times New Roman"/>
          <w:bCs/>
          <w:i/>
          <w:kern w:val="36"/>
          <w:sz w:val="26"/>
          <w:szCs w:val="26"/>
        </w:rPr>
        <w:t>De</w:t>
      </w:r>
      <w:r w:rsidR="00545C70" w:rsidRPr="001C5891">
        <w:rPr>
          <w:rFonts w:ascii="Times New Roman" w:eastAsia="Times New Roman" w:hAnsi="Times New Roman" w:cs="Times New Roman"/>
          <w:bCs/>
          <w:i/>
          <w:kern w:val="36"/>
          <w:sz w:val="26"/>
          <w:szCs w:val="26"/>
        </w:rPr>
        <w:t>partment of Pediatric Orthopaedics - Hospital for Trauma-Orthopaedics, HCMC</w:t>
      </w:r>
    </w:p>
    <w:p w:rsidR="00545C70" w:rsidRPr="001C5891" w:rsidRDefault="00545C70" w:rsidP="00545C70">
      <w:pPr>
        <w:autoSpaceDE w:val="0"/>
        <w:autoSpaceDN w:val="0"/>
        <w:adjustRightInd w:val="0"/>
        <w:rPr>
          <w:rFonts w:ascii="Times New Roman" w:hAnsi="Times New Roman" w:cs="Times New Roman"/>
          <w:sz w:val="26"/>
          <w:szCs w:val="26"/>
          <w:lang w:val="vi-VN"/>
        </w:rPr>
      </w:pPr>
      <w:r w:rsidRPr="001C5891">
        <w:rPr>
          <w:rFonts w:ascii="Times New Roman" w:hAnsi="Times New Roman" w:cs="Times New Roman"/>
          <w:b/>
          <w:sz w:val="26"/>
          <w:szCs w:val="26"/>
        </w:rPr>
        <w:t>PURPOSE</w:t>
      </w:r>
      <w:r w:rsidRPr="001C5891">
        <w:rPr>
          <w:rFonts w:ascii="Times New Roman" w:hAnsi="Times New Roman" w:cs="Times New Roman"/>
          <w:sz w:val="26"/>
          <w:szCs w:val="26"/>
        </w:rPr>
        <w:t xml:space="preserve"> </w:t>
      </w:r>
    </w:p>
    <w:p w:rsidR="00545C70" w:rsidRPr="001C5891" w:rsidRDefault="00545C70" w:rsidP="00545C70">
      <w:pPr>
        <w:autoSpaceDE w:val="0"/>
        <w:autoSpaceDN w:val="0"/>
        <w:adjustRightInd w:val="0"/>
        <w:rPr>
          <w:rFonts w:ascii="Times New Roman" w:hAnsi="Times New Roman" w:cs="Times New Roman"/>
          <w:sz w:val="26"/>
          <w:szCs w:val="26"/>
        </w:rPr>
      </w:pPr>
      <w:r w:rsidRPr="001C5891">
        <w:rPr>
          <w:rFonts w:ascii="Times New Roman" w:hAnsi="Times New Roman" w:cs="Times New Roman"/>
          <w:sz w:val="26"/>
          <w:szCs w:val="26"/>
          <w:lang w:val="vi-VN"/>
        </w:rPr>
        <w:tab/>
      </w:r>
      <w:r w:rsidRPr="001C5891">
        <w:rPr>
          <w:rFonts w:ascii="Times New Roman" w:hAnsi="Times New Roman" w:cs="Times New Roman"/>
          <w:sz w:val="26"/>
          <w:szCs w:val="26"/>
        </w:rPr>
        <w:t>To evaluate the radiological and</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clinical outcomes of patients under age of eight years having posterior resection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of</w:t>
      </w:r>
      <w:r w:rsidRPr="001C5891">
        <w:rPr>
          <w:rFonts w:ascii="Times New Roman" w:hAnsi="Times New Roman" w:cs="Times New Roman"/>
          <w:sz w:val="26"/>
          <w:szCs w:val="26"/>
          <w:lang w:val="vi-VN"/>
        </w:rPr>
        <w:t xml:space="preserve"> h</w:t>
      </w:r>
      <w:r w:rsidRPr="001C5891">
        <w:rPr>
          <w:rFonts w:ascii="Times New Roman" w:hAnsi="Times New Roman" w:cs="Times New Roman"/>
          <w:sz w:val="26"/>
          <w:szCs w:val="26"/>
        </w:rPr>
        <w:t>emivertebra and short segment transpedicular instrumentation to correct and stabilize the</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deformity. </w:t>
      </w:r>
    </w:p>
    <w:p w:rsidR="00545C70" w:rsidRPr="001C5891" w:rsidRDefault="00A104CB" w:rsidP="00545C70">
      <w:pPr>
        <w:autoSpaceDE w:val="0"/>
        <w:autoSpaceDN w:val="0"/>
        <w:adjustRightInd w:val="0"/>
        <w:rPr>
          <w:rFonts w:ascii="Times New Roman" w:hAnsi="Times New Roman" w:cs="Times New Roman"/>
          <w:sz w:val="26"/>
          <w:szCs w:val="26"/>
          <w:lang w:val="vi-VN"/>
        </w:rPr>
      </w:pPr>
      <w:r w:rsidRPr="001C5891">
        <w:rPr>
          <w:rFonts w:ascii="Times New Roman" w:hAnsi="Times New Roman" w:cs="Times New Roman"/>
          <w:b/>
          <w:sz w:val="26"/>
          <w:szCs w:val="26"/>
        </w:rPr>
        <w:t>METHODS</w:t>
      </w:r>
    </w:p>
    <w:p w:rsidR="00545C70" w:rsidRPr="001C5891" w:rsidRDefault="00545C70" w:rsidP="00545C70">
      <w:pPr>
        <w:autoSpaceDE w:val="0"/>
        <w:autoSpaceDN w:val="0"/>
        <w:adjustRightInd w:val="0"/>
        <w:rPr>
          <w:rFonts w:ascii="Times New Roman" w:hAnsi="Times New Roman" w:cs="Times New Roman"/>
          <w:sz w:val="26"/>
          <w:szCs w:val="26"/>
        </w:rPr>
      </w:pPr>
      <w:r w:rsidRPr="001C5891">
        <w:rPr>
          <w:rFonts w:ascii="Times New Roman" w:hAnsi="Times New Roman" w:cs="Times New Roman"/>
          <w:sz w:val="26"/>
          <w:szCs w:val="26"/>
          <w:lang w:val="vi-VN"/>
        </w:rPr>
        <w:tab/>
      </w:r>
      <w:r w:rsidRPr="001C5891">
        <w:rPr>
          <w:rFonts w:ascii="Times New Roman" w:hAnsi="Times New Roman" w:cs="Times New Roman"/>
          <w:sz w:val="26"/>
          <w:szCs w:val="26"/>
        </w:rPr>
        <w:t>In this case series study, 30 patients</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1</w:t>
      </w:r>
      <w:r w:rsidRPr="001C5891">
        <w:rPr>
          <w:rFonts w:ascii="Times New Roman" w:hAnsi="Times New Roman" w:cs="Times New Roman"/>
          <w:sz w:val="26"/>
          <w:szCs w:val="26"/>
        </w:rPr>
        <w:t>6 males and 14 females)</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between </w:t>
      </w:r>
      <w:r w:rsidRPr="001C5891">
        <w:rPr>
          <w:rFonts w:ascii="Times New Roman" w:hAnsi="Times New Roman" w:cs="Times New Roman"/>
          <w:sz w:val="26"/>
          <w:szCs w:val="26"/>
          <w:lang w:val="vi-VN"/>
        </w:rPr>
        <w:t>3</w:t>
      </w:r>
      <w:r w:rsidRPr="001C5891">
        <w:rPr>
          <w:rFonts w:ascii="Times New Roman" w:hAnsi="Times New Roman" w:cs="Times New Roman"/>
          <w:sz w:val="26"/>
          <w:szCs w:val="26"/>
        </w:rPr>
        <w:t xml:space="preserve"> and 8 years of age had</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posterior hemivertebrectomy and transpedicular fixation from </w:t>
      </w:r>
      <w:r w:rsidRPr="001C5891">
        <w:rPr>
          <w:rFonts w:ascii="Times New Roman" w:hAnsi="Times New Roman" w:cs="Times New Roman"/>
          <w:sz w:val="26"/>
          <w:szCs w:val="26"/>
          <w:lang w:val="vi-VN"/>
        </w:rPr>
        <w:t>2009</w:t>
      </w:r>
      <w:r w:rsidRPr="001C5891">
        <w:rPr>
          <w:rFonts w:ascii="Times New Roman" w:hAnsi="Times New Roman" w:cs="Times New Roman"/>
          <w:sz w:val="26"/>
          <w:szCs w:val="26"/>
        </w:rPr>
        <w:t xml:space="preserve"> to </w:t>
      </w:r>
      <w:r w:rsidRPr="001C5891">
        <w:rPr>
          <w:rFonts w:ascii="Times New Roman" w:hAnsi="Times New Roman" w:cs="Times New Roman"/>
          <w:sz w:val="26"/>
          <w:szCs w:val="26"/>
          <w:lang w:val="vi-VN"/>
        </w:rPr>
        <w:t>201</w:t>
      </w:r>
      <w:r w:rsidRPr="001C5891">
        <w:rPr>
          <w:rFonts w:ascii="Times New Roman" w:hAnsi="Times New Roman" w:cs="Times New Roman"/>
          <w:sz w:val="26"/>
          <w:szCs w:val="26"/>
        </w:rPr>
        <w:t>4. The surgical technique includes posterior resection of hemivertebra,</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upper and lower discs followed by short segment instrumentation, filling the gap with </w:t>
      </w:r>
      <w:r w:rsidRPr="001C5891">
        <w:rPr>
          <w:rFonts w:ascii="Times New Roman" w:hAnsi="Times New Roman" w:cs="Times New Roman"/>
          <w:sz w:val="26"/>
          <w:szCs w:val="26"/>
          <w:lang w:val="vi-VN"/>
        </w:rPr>
        <w:t>bone chip (autograft or allograft)</w:t>
      </w:r>
      <w:r w:rsidRPr="001C5891">
        <w:rPr>
          <w:rFonts w:ascii="Times New Roman" w:hAnsi="Times New Roman" w:cs="Times New Roman"/>
          <w:sz w:val="26"/>
          <w:szCs w:val="26"/>
        </w:rPr>
        <w:t>. After surgery,</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the patients wore a body brace</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for 6 months. Radiological and clinical charts were evaluated in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terms of correction of deformity in coronal and sagittal planes, balance and</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complications.</w:t>
      </w:r>
    </w:p>
    <w:p w:rsidR="00545C70" w:rsidRPr="001C5891" w:rsidRDefault="00A104CB" w:rsidP="00545C70">
      <w:pPr>
        <w:autoSpaceDE w:val="0"/>
        <w:autoSpaceDN w:val="0"/>
        <w:adjustRightInd w:val="0"/>
        <w:rPr>
          <w:rFonts w:ascii="Times New Roman" w:hAnsi="Times New Roman" w:cs="Times New Roman"/>
          <w:sz w:val="26"/>
          <w:szCs w:val="26"/>
        </w:rPr>
      </w:pPr>
      <w:r w:rsidRPr="001C5891">
        <w:rPr>
          <w:rFonts w:ascii="Times New Roman" w:hAnsi="Times New Roman" w:cs="Times New Roman"/>
          <w:b/>
          <w:sz w:val="26"/>
          <w:szCs w:val="26"/>
        </w:rPr>
        <w:t>RESULTS</w:t>
      </w:r>
    </w:p>
    <w:p w:rsidR="00545C70" w:rsidRPr="001C5891" w:rsidRDefault="00545C70" w:rsidP="00545C70">
      <w:pPr>
        <w:autoSpaceDE w:val="0"/>
        <w:autoSpaceDN w:val="0"/>
        <w:adjustRightInd w:val="0"/>
        <w:rPr>
          <w:rFonts w:ascii="Times New Roman" w:hAnsi="Times New Roman" w:cs="Times New Roman"/>
          <w:sz w:val="26"/>
          <w:szCs w:val="26"/>
        </w:rPr>
      </w:pPr>
      <w:r w:rsidRPr="001C5891">
        <w:rPr>
          <w:rFonts w:ascii="Times New Roman" w:hAnsi="Times New Roman" w:cs="Times New Roman"/>
          <w:sz w:val="26"/>
          <w:szCs w:val="26"/>
          <w:lang w:val="vi-VN"/>
        </w:rPr>
        <w:tab/>
      </w:r>
      <w:r w:rsidRPr="001C5891">
        <w:rPr>
          <w:rFonts w:ascii="Times New Roman" w:hAnsi="Times New Roman" w:cs="Times New Roman"/>
          <w:sz w:val="26"/>
          <w:szCs w:val="26"/>
        </w:rPr>
        <w:t xml:space="preserve">Mean time of follow-up was </w:t>
      </w:r>
      <w:r w:rsidRPr="001C5891">
        <w:rPr>
          <w:rFonts w:ascii="Times New Roman" w:hAnsi="Times New Roman" w:cs="Times New Roman"/>
          <w:sz w:val="26"/>
          <w:szCs w:val="26"/>
          <w:lang w:val="vi-VN"/>
        </w:rPr>
        <w:t>2</w:t>
      </w:r>
      <w:r w:rsidRPr="001C5891">
        <w:rPr>
          <w:rFonts w:ascii="Times New Roman" w:hAnsi="Times New Roman" w:cs="Times New Roman"/>
          <w:sz w:val="26"/>
          <w:szCs w:val="26"/>
        </w:rPr>
        <w:t>2</w:t>
      </w:r>
      <w:r w:rsidRPr="001C5891">
        <w:rPr>
          <w:rFonts w:ascii="Times New Roman" w:hAnsi="Times New Roman" w:cs="Times New Roman"/>
          <w:sz w:val="26"/>
          <w:szCs w:val="26"/>
          <w:lang w:val="vi-VN"/>
        </w:rPr>
        <w:t xml:space="preserve"> months</w:t>
      </w:r>
      <w:r w:rsidRPr="001C5891">
        <w:rPr>
          <w:rFonts w:ascii="Times New Roman" w:hAnsi="Times New Roman" w:cs="Times New Roman"/>
          <w:sz w:val="26"/>
          <w:szCs w:val="26"/>
        </w:rPr>
        <w:t xml:space="preserve"> (range</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w:t>
      </w:r>
      <w:r w:rsidRPr="001C5891">
        <w:rPr>
          <w:rFonts w:ascii="Times New Roman" w:hAnsi="Times New Roman" w:cs="Times New Roman"/>
          <w:sz w:val="26"/>
          <w:szCs w:val="26"/>
          <w:lang w:val="vi-VN"/>
        </w:rPr>
        <w:t>6</w:t>
      </w:r>
      <w:r w:rsidRPr="001C5891">
        <w:rPr>
          <w:rFonts w:ascii="Times New Roman" w:hAnsi="Times New Roman" w:cs="Times New Roman"/>
          <w:sz w:val="26"/>
          <w:szCs w:val="26"/>
        </w:rPr>
        <w:t xml:space="preserve"> to </w:t>
      </w:r>
      <w:r w:rsidRPr="001C5891">
        <w:rPr>
          <w:rFonts w:ascii="Times New Roman" w:hAnsi="Times New Roman" w:cs="Times New Roman"/>
          <w:sz w:val="26"/>
          <w:szCs w:val="26"/>
          <w:lang w:val="vi-VN"/>
        </w:rPr>
        <w:t>57</w:t>
      </w:r>
      <w:r w:rsidRPr="001C5891">
        <w:rPr>
          <w:rFonts w:ascii="Times New Roman" w:hAnsi="Times New Roman" w:cs="Times New Roman"/>
          <w:sz w:val="26"/>
          <w:szCs w:val="26"/>
        </w:rPr>
        <w:t xml:space="preserve"> months). </w:t>
      </w:r>
      <w:r w:rsidRPr="001C5891">
        <w:rPr>
          <w:rStyle w:val="hps"/>
          <w:rFonts w:ascii="Times New Roman" w:hAnsi="Times New Roman" w:cs="Times New Roman"/>
          <w:color w:val="222222"/>
          <w:sz w:val="26"/>
          <w:szCs w:val="26"/>
        </w:rPr>
        <w:t>Thirty</w:t>
      </w:r>
      <w:r w:rsidRPr="001C5891">
        <w:rPr>
          <w:rFonts w:ascii="Times New Roman" w:hAnsi="Times New Roman" w:cs="Times New Roman"/>
          <w:sz w:val="26"/>
          <w:szCs w:val="26"/>
        </w:rPr>
        <w:t xml:space="preserve"> patients had 36 hemivertebra levels. Average </w:t>
      </w:r>
      <w:r w:rsidRPr="001C5891">
        <w:rPr>
          <w:rFonts w:ascii="Times New Roman" w:hAnsi="Times New Roman" w:cs="Times New Roman"/>
          <w:sz w:val="26"/>
          <w:szCs w:val="26"/>
          <w:lang w:val="vi-VN"/>
        </w:rPr>
        <w:t xml:space="preserve">Cobb angle </w:t>
      </w:r>
      <w:r w:rsidRPr="001C5891">
        <w:rPr>
          <w:rFonts w:ascii="Times New Roman" w:hAnsi="Times New Roman" w:cs="Times New Roman"/>
          <w:sz w:val="26"/>
          <w:szCs w:val="26"/>
        </w:rPr>
        <w:t>was 43.5</w:t>
      </w:r>
      <w:r w:rsidRPr="001C5891">
        <w:rPr>
          <w:rFonts w:ascii="Times New Roman" w:hAnsi="Times New Roman" w:cs="Times New Roman"/>
          <w:sz w:val="26"/>
          <w:szCs w:val="26"/>
          <w:vertAlign w:val="superscript"/>
          <w:lang w:val="vi-VN"/>
        </w:rPr>
        <w:t xml:space="preserve">0 </w:t>
      </w:r>
      <w:r w:rsidRPr="001C5891">
        <w:rPr>
          <w:rFonts w:ascii="Times New Roman" w:hAnsi="Times New Roman" w:cs="Times New Roman"/>
          <w:sz w:val="26"/>
          <w:szCs w:val="26"/>
          <w:lang w:val="vi-VN"/>
        </w:rPr>
        <w:t>(40</w:t>
      </w:r>
      <w:r w:rsidRPr="001C5891">
        <w:rPr>
          <w:rFonts w:ascii="Times New Roman" w:hAnsi="Times New Roman" w:cs="Times New Roman"/>
          <w:sz w:val="26"/>
          <w:szCs w:val="26"/>
        </w:rPr>
        <w:t>.0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w:t>
      </w:r>
      <w:r w:rsidRPr="001C5891">
        <w:rPr>
          <w:rFonts w:ascii="Times New Roman" w:hAnsi="Times New Roman" w:cs="Times New Roman"/>
          <w:sz w:val="26"/>
          <w:szCs w:val="26"/>
          <w:lang w:val="vi-VN"/>
        </w:rPr>
        <w:t>67</w:t>
      </w:r>
      <w:r w:rsidRPr="001C5891">
        <w:rPr>
          <w:rFonts w:ascii="Times New Roman" w:hAnsi="Times New Roman" w:cs="Times New Roman"/>
          <w:sz w:val="26"/>
          <w:szCs w:val="26"/>
        </w:rPr>
        <w:t>.0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and </w:t>
      </w:r>
      <w:r w:rsidRPr="001C5891">
        <w:rPr>
          <w:rFonts w:ascii="Times New Roman" w:hAnsi="Times New Roman" w:cs="Times New Roman"/>
          <w:sz w:val="26"/>
          <w:szCs w:val="26"/>
        </w:rPr>
        <w:t>kyphosis 20.3</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2.0</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46.5</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00891076" w:rsidRPr="001C5891">
        <w:rPr>
          <w:rFonts w:ascii="Times New Roman" w:hAnsi="Times New Roman" w:cs="Times New Roman"/>
          <w:sz w:val="26"/>
          <w:szCs w:val="26"/>
        </w:rPr>
        <w:t xml:space="preserve">Three </w:t>
      </w:r>
      <w:r w:rsidRPr="001C5891">
        <w:rPr>
          <w:rFonts w:ascii="Times New Roman" w:hAnsi="Times New Roman" w:cs="Times New Roman"/>
          <w:sz w:val="26"/>
          <w:szCs w:val="26"/>
        </w:rPr>
        <w:t>hemivertebrae</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were located in thoracic spine (T8-T9), sixteen in thoracolumbar spine (T10-L1)</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fourteen in lumbar spine (L2-L4)</w:t>
      </w:r>
      <w:r w:rsidRPr="001C5891">
        <w:rPr>
          <w:rFonts w:ascii="Times New Roman" w:hAnsi="Times New Roman" w:cs="Times New Roman"/>
          <w:sz w:val="26"/>
          <w:szCs w:val="26"/>
          <w:lang w:val="vi-VN"/>
        </w:rPr>
        <w:t xml:space="preserve"> and </w:t>
      </w:r>
      <w:r w:rsidRPr="001C5891">
        <w:rPr>
          <w:rFonts w:ascii="Times New Roman" w:hAnsi="Times New Roman" w:cs="Times New Roman"/>
          <w:sz w:val="26"/>
          <w:szCs w:val="26"/>
        </w:rPr>
        <w:t>three</w:t>
      </w:r>
      <w:r w:rsidRPr="001C5891">
        <w:rPr>
          <w:rFonts w:ascii="Times New Roman" w:hAnsi="Times New Roman" w:cs="Times New Roman"/>
          <w:sz w:val="26"/>
          <w:szCs w:val="26"/>
          <w:lang w:val="vi-VN"/>
        </w:rPr>
        <w:t xml:space="preserve"> in sacrum spine (</w:t>
      </w:r>
      <w:r w:rsidRPr="001C5891">
        <w:rPr>
          <w:rFonts w:ascii="Times New Roman" w:hAnsi="Times New Roman" w:cs="Times New Roman"/>
          <w:sz w:val="26"/>
          <w:szCs w:val="26"/>
        </w:rPr>
        <w:t>L5-</w:t>
      </w:r>
      <w:r w:rsidRPr="001C5891">
        <w:rPr>
          <w:rFonts w:ascii="Times New Roman" w:hAnsi="Times New Roman" w:cs="Times New Roman"/>
          <w:sz w:val="26"/>
          <w:szCs w:val="26"/>
          <w:lang w:val="vi-VN"/>
        </w:rPr>
        <w:t>S1)</w:t>
      </w:r>
      <w:r w:rsidRPr="001C5891">
        <w:rPr>
          <w:rFonts w:ascii="Times New Roman" w:hAnsi="Times New Roman" w:cs="Times New Roman"/>
          <w:sz w:val="26"/>
          <w:szCs w:val="26"/>
        </w:rPr>
        <w:t>.</w:t>
      </w:r>
      <w:r w:rsidR="00A104CB" w:rsidRPr="001C5891">
        <w:rPr>
          <w:rFonts w:ascii="Times New Roman" w:hAnsi="Times New Roman" w:cs="Times New Roman"/>
          <w:sz w:val="26"/>
          <w:szCs w:val="26"/>
        </w:rPr>
        <w:t xml:space="preserve"> </w:t>
      </w:r>
      <w:r w:rsidRPr="001C5891">
        <w:rPr>
          <w:rFonts w:ascii="Times New Roman" w:hAnsi="Times New Roman" w:cs="Times New Roman"/>
          <w:sz w:val="26"/>
          <w:szCs w:val="26"/>
        </w:rPr>
        <w:t xml:space="preserve">The coronal plane deformity improved to </w:t>
      </w:r>
      <w:r w:rsidRPr="001C5891">
        <w:rPr>
          <w:rFonts w:ascii="Times New Roman" w:hAnsi="Times New Roman" w:cs="Times New Roman"/>
          <w:sz w:val="26"/>
          <w:szCs w:val="26"/>
          <w:lang w:val="vi-VN"/>
        </w:rPr>
        <w:t>1</w:t>
      </w:r>
      <w:r w:rsidRPr="001C5891">
        <w:rPr>
          <w:rFonts w:ascii="Times New Roman" w:hAnsi="Times New Roman" w:cs="Times New Roman"/>
          <w:sz w:val="26"/>
          <w:szCs w:val="26"/>
        </w:rPr>
        <w:t>0.2</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77.1%</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and was </w:t>
      </w:r>
      <w:r w:rsidRPr="001C5891">
        <w:rPr>
          <w:rFonts w:ascii="Times New Roman" w:hAnsi="Times New Roman" w:cs="Times New Roman"/>
          <w:sz w:val="26"/>
          <w:szCs w:val="26"/>
          <w:lang w:val="vi-VN"/>
        </w:rPr>
        <w:t>1</w:t>
      </w:r>
      <w:r w:rsidRPr="001C5891">
        <w:rPr>
          <w:rFonts w:ascii="Times New Roman" w:hAnsi="Times New Roman" w:cs="Times New Roman"/>
          <w:sz w:val="26"/>
          <w:szCs w:val="26"/>
        </w:rPr>
        <w:t>0</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5</w:t>
      </w:r>
      <w:r w:rsidRPr="001C5891">
        <w:rPr>
          <w:rFonts w:ascii="Times New Roman" w:hAnsi="Times New Roman" w:cs="Times New Roman"/>
          <w:sz w:val="26"/>
          <w:szCs w:val="26"/>
          <w:vertAlign w:val="superscript"/>
          <w:lang w:val="vi-VN"/>
        </w:rPr>
        <w:t xml:space="preserve">0 </w:t>
      </w:r>
      <w:r w:rsidRPr="001C5891">
        <w:rPr>
          <w:rFonts w:ascii="Times New Roman" w:hAnsi="Times New Roman" w:cs="Times New Roman"/>
          <w:sz w:val="26"/>
          <w:szCs w:val="26"/>
        </w:rPr>
        <w:t>at final follow-up</w:t>
      </w:r>
      <w:r w:rsidRPr="001C5891">
        <w:rPr>
          <w:rFonts w:ascii="Times New Roman" w:hAnsi="Times New Roman" w:cs="Times New Roman"/>
          <w:sz w:val="26"/>
          <w:szCs w:val="26"/>
          <w:lang w:val="vi-VN"/>
        </w:rPr>
        <w:t xml:space="preserve">. The sagital plane </w:t>
      </w:r>
      <w:r w:rsidRPr="001C5891">
        <w:rPr>
          <w:rFonts w:ascii="Times New Roman" w:hAnsi="Times New Roman" w:cs="Times New Roman"/>
          <w:sz w:val="26"/>
          <w:szCs w:val="26"/>
        </w:rPr>
        <w:t>deformity improved to</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5</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1</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68</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0</w:t>
      </w:r>
      <w:r w:rsidRPr="001C5891">
        <w:rPr>
          <w:rFonts w:ascii="Times New Roman" w:hAnsi="Times New Roman" w:cs="Times New Roman"/>
          <w:sz w:val="26"/>
          <w:szCs w:val="26"/>
          <w:lang w:val="vi-VN"/>
        </w:rPr>
        <w:t xml:space="preserve">%) and was </w:t>
      </w:r>
      <w:r w:rsidRPr="001C5891">
        <w:rPr>
          <w:rFonts w:ascii="Times New Roman" w:hAnsi="Times New Roman" w:cs="Times New Roman"/>
          <w:sz w:val="26"/>
          <w:szCs w:val="26"/>
        </w:rPr>
        <w:t>5</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8</w:t>
      </w:r>
      <w:r w:rsidRPr="001C5891">
        <w:rPr>
          <w:rFonts w:ascii="Times New Roman" w:hAnsi="Times New Roman" w:cs="Times New Roman"/>
          <w:sz w:val="26"/>
          <w:szCs w:val="26"/>
          <w:vertAlign w:val="superscript"/>
          <w:lang w:val="vi-VN"/>
        </w:rPr>
        <w:t>0</w:t>
      </w:r>
      <w:r w:rsidRPr="001C5891">
        <w:rPr>
          <w:rFonts w:ascii="Times New Roman" w:hAnsi="Times New Roman" w:cs="Times New Roman"/>
          <w:sz w:val="26"/>
          <w:szCs w:val="26"/>
          <w:lang w:val="vi-VN"/>
        </w:rPr>
        <w:t xml:space="preserve"> at final</w:t>
      </w:r>
      <w:r w:rsidRPr="001C5891">
        <w:rPr>
          <w:rFonts w:ascii="Times New Roman" w:hAnsi="Times New Roman" w:cs="Times New Roman"/>
          <w:sz w:val="26"/>
          <w:szCs w:val="26"/>
        </w:rPr>
        <w:t xml:space="preserve"> follow-up</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There was no statistical difference between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early postoperative and last follow-up coronal and sagittal plane deformities. The complications included 1</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pulled out </w:t>
      </w:r>
      <w:r w:rsidRPr="001C5891">
        <w:rPr>
          <w:rFonts w:ascii="Times New Roman" w:hAnsi="Times New Roman" w:cs="Times New Roman"/>
          <w:sz w:val="26"/>
          <w:szCs w:val="26"/>
          <w:lang w:val="vi-VN"/>
        </w:rPr>
        <w:t xml:space="preserve">pedicle </w:t>
      </w:r>
      <w:r w:rsidRPr="001C5891">
        <w:rPr>
          <w:rFonts w:ascii="Times New Roman" w:hAnsi="Times New Roman" w:cs="Times New Roman"/>
          <w:sz w:val="26"/>
          <w:szCs w:val="26"/>
        </w:rPr>
        <w:t>s</w:t>
      </w:r>
      <w:r w:rsidRPr="001C5891">
        <w:rPr>
          <w:rFonts w:ascii="Times New Roman" w:hAnsi="Times New Roman" w:cs="Times New Roman"/>
          <w:sz w:val="26"/>
          <w:szCs w:val="26"/>
          <w:lang w:val="vi-VN"/>
        </w:rPr>
        <w:t>crew</w:t>
      </w:r>
      <w:r w:rsidRPr="001C5891">
        <w:rPr>
          <w:rFonts w:ascii="Times New Roman" w:hAnsi="Times New Roman" w:cs="Times New Roman"/>
          <w:sz w:val="26"/>
          <w:szCs w:val="26"/>
        </w:rPr>
        <w:t>, 2 cases of kyphosis progress. There were no pseudoarthrosis</w:t>
      </w:r>
      <w:r w:rsidRPr="001C5891">
        <w:rPr>
          <w:rFonts w:ascii="Times New Roman" w:hAnsi="Times New Roman" w:cs="Times New Roman"/>
          <w:sz w:val="26"/>
          <w:szCs w:val="26"/>
          <w:lang w:val="vi-VN"/>
        </w:rPr>
        <w:t xml:space="preserve">, infection, </w:t>
      </w:r>
      <w:r w:rsidRPr="001C5891">
        <w:rPr>
          <w:rFonts w:ascii="Times New Roman" w:hAnsi="Times New Roman" w:cs="Times New Roman"/>
          <w:sz w:val="26"/>
          <w:szCs w:val="26"/>
        </w:rPr>
        <w:t xml:space="preserve">and </w:t>
      </w:r>
      <w:r w:rsidRPr="001C5891">
        <w:rPr>
          <w:rFonts w:ascii="Times New Roman" w:hAnsi="Times New Roman" w:cs="Times New Roman"/>
          <w:sz w:val="26"/>
          <w:szCs w:val="26"/>
          <w:lang w:val="vi-VN"/>
        </w:rPr>
        <w:t xml:space="preserve">neurologic </w:t>
      </w:r>
      <w:r w:rsidRPr="001C5891">
        <w:rPr>
          <w:rFonts w:ascii="Times New Roman" w:hAnsi="Times New Roman" w:cs="Times New Roman"/>
          <w:sz w:val="26"/>
          <w:szCs w:val="26"/>
        </w:rPr>
        <w:t xml:space="preserve">deficit.  </w:t>
      </w:r>
    </w:p>
    <w:p w:rsidR="00545C70" w:rsidRPr="001C5891" w:rsidRDefault="00A104CB" w:rsidP="00545C70">
      <w:pPr>
        <w:autoSpaceDE w:val="0"/>
        <w:autoSpaceDN w:val="0"/>
        <w:adjustRightInd w:val="0"/>
        <w:rPr>
          <w:rFonts w:ascii="Times New Roman" w:hAnsi="Times New Roman" w:cs="Times New Roman"/>
          <w:sz w:val="26"/>
          <w:szCs w:val="26"/>
          <w:lang w:val="vi-VN"/>
        </w:rPr>
      </w:pPr>
      <w:r w:rsidRPr="001C5891">
        <w:rPr>
          <w:rFonts w:ascii="Times New Roman" w:hAnsi="Times New Roman" w:cs="Times New Roman"/>
          <w:b/>
          <w:sz w:val="26"/>
          <w:szCs w:val="26"/>
        </w:rPr>
        <w:t>CONCLUSION</w:t>
      </w:r>
      <w:r w:rsidR="00545C70" w:rsidRPr="001C5891">
        <w:rPr>
          <w:rFonts w:ascii="Times New Roman" w:hAnsi="Times New Roman" w:cs="Times New Roman"/>
          <w:sz w:val="26"/>
          <w:szCs w:val="26"/>
        </w:rPr>
        <w:t xml:space="preserve"> </w:t>
      </w:r>
    </w:p>
    <w:p w:rsidR="002E7FF2" w:rsidRPr="001C5891" w:rsidRDefault="00545C70" w:rsidP="00A104CB">
      <w:pPr>
        <w:autoSpaceDE w:val="0"/>
        <w:autoSpaceDN w:val="0"/>
        <w:adjustRightInd w:val="0"/>
        <w:rPr>
          <w:rFonts w:ascii="Times New Roman" w:eastAsia="Calibri" w:hAnsi="Times New Roman" w:cs="Times New Roman"/>
          <w:i/>
          <w:sz w:val="26"/>
          <w:szCs w:val="26"/>
        </w:rPr>
      </w:pPr>
      <w:r w:rsidRPr="001C5891">
        <w:rPr>
          <w:rFonts w:ascii="Times New Roman" w:hAnsi="Times New Roman" w:cs="Times New Roman"/>
          <w:sz w:val="26"/>
          <w:szCs w:val="26"/>
          <w:lang w:val="vi-VN"/>
        </w:rPr>
        <w:tab/>
      </w:r>
      <w:r w:rsidRPr="001C5891">
        <w:rPr>
          <w:rFonts w:ascii="Times New Roman" w:hAnsi="Times New Roman" w:cs="Times New Roman"/>
          <w:sz w:val="26"/>
          <w:szCs w:val="26"/>
        </w:rPr>
        <w:t>Hemivertebra resection via posterior approach and</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short segment transpedicular instrumentation is safe and effective in children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under age of eight years.</w:t>
      </w:r>
      <w:r w:rsidR="0028082F" w:rsidRPr="001C5891">
        <w:rPr>
          <w:rFonts w:ascii="Times New Roman" w:eastAsia="Calibri" w:hAnsi="Times New Roman" w:cs="Times New Roman"/>
          <w:b/>
          <w:sz w:val="26"/>
          <w:szCs w:val="26"/>
        </w:rPr>
        <w:t xml:space="preserve"> </w:t>
      </w:r>
    </w:p>
    <w:p w:rsidR="00130BBA" w:rsidRPr="001C5891" w:rsidRDefault="0028082F">
      <w:pPr>
        <w:rPr>
          <w:rFonts w:ascii="Times New Roman" w:hAnsi="Times New Roman" w:cs="Times New Roman"/>
          <w:b/>
          <w:sz w:val="26"/>
          <w:szCs w:val="26"/>
          <w:lang w:val="vi-VN"/>
        </w:rPr>
      </w:pPr>
      <w:r w:rsidRPr="001C5891">
        <w:rPr>
          <w:rFonts w:ascii="Times New Roman" w:hAnsi="Times New Roman" w:cs="Times New Roman"/>
          <w:b/>
          <w:sz w:val="26"/>
          <w:szCs w:val="26"/>
        </w:rPr>
        <w:lastRenderedPageBreak/>
        <w:t xml:space="preserve">I. </w:t>
      </w:r>
      <w:r w:rsidR="0088629B" w:rsidRPr="001C5891">
        <w:rPr>
          <w:rFonts w:ascii="Times New Roman" w:hAnsi="Times New Roman" w:cs="Times New Roman"/>
          <w:b/>
          <w:sz w:val="26"/>
          <w:szCs w:val="26"/>
        </w:rPr>
        <w:t>ĐẶT VẤN ĐỀ</w:t>
      </w:r>
      <w:r w:rsidR="004C09F5" w:rsidRPr="001C5891">
        <w:rPr>
          <w:rFonts w:ascii="Times New Roman" w:hAnsi="Times New Roman" w:cs="Times New Roman"/>
          <w:b/>
          <w:sz w:val="26"/>
          <w:szCs w:val="26"/>
          <w:lang w:val="vi-VN"/>
        </w:rPr>
        <w:t>:</w:t>
      </w:r>
    </w:p>
    <w:p w:rsidR="004503FE" w:rsidRPr="001C5891" w:rsidRDefault="004C09F5" w:rsidP="004503FE">
      <w:pPr>
        <w:ind w:firstLine="426"/>
        <w:rPr>
          <w:rFonts w:ascii="Times New Roman" w:hAnsi="Times New Roman" w:cs="Times New Roman"/>
          <w:sz w:val="26"/>
          <w:szCs w:val="26"/>
          <w:lang w:val="vi-VN"/>
        </w:rPr>
      </w:pPr>
      <w:r w:rsidRPr="001C5891">
        <w:rPr>
          <w:rFonts w:ascii="Times New Roman" w:hAnsi="Times New Roman" w:cs="Times New Roman"/>
          <w:sz w:val="26"/>
          <w:szCs w:val="26"/>
          <w:lang w:val="vi-VN"/>
        </w:rPr>
        <w:t xml:space="preserve">Vẹo cột sống bẩm sinh </w:t>
      </w:r>
      <w:r w:rsidR="0088629B" w:rsidRPr="001C5891">
        <w:rPr>
          <w:rFonts w:ascii="Times New Roman" w:hAnsi="Times New Roman" w:cs="Times New Roman"/>
          <w:sz w:val="26"/>
          <w:szCs w:val="26"/>
        </w:rPr>
        <w:t xml:space="preserve">(VCSBS) </w:t>
      </w:r>
      <w:r w:rsidRPr="001C5891">
        <w:rPr>
          <w:rFonts w:ascii="Times New Roman" w:hAnsi="Times New Roman" w:cs="Times New Roman"/>
          <w:sz w:val="26"/>
          <w:szCs w:val="26"/>
          <w:lang w:val="vi-VN"/>
        </w:rPr>
        <w:t>là do khiếm khuyết tron</w:t>
      </w:r>
      <w:r w:rsidR="0088629B" w:rsidRPr="001C5891">
        <w:rPr>
          <w:rFonts w:ascii="Times New Roman" w:hAnsi="Times New Roman" w:cs="Times New Roman"/>
          <w:sz w:val="26"/>
          <w:szCs w:val="26"/>
          <w:lang w:val="vi-VN"/>
        </w:rPr>
        <w:t xml:space="preserve">g quá trình hình thành và phân </w:t>
      </w:r>
      <w:r w:rsidR="0088629B" w:rsidRPr="001C5891">
        <w:rPr>
          <w:rFonts w:ascii="Times New Roman" w:hAnsi="Times New Roman" w:cs="Times New Roman"/>
          <w:sz w:val="26"/>
          <w:szCs w:val="26"/>
        </w:rPr>
        <w:t>đ</w:t>
      </w:r>
      <w:r w:rsidRPr="001C5891">
        <w:rPr>
          <w:rFonts w:ascii="Times New Roman" w:hAnsi="Times New Roman" w:cs="Times New Roman"/>
          <w:sz w:val="26"/>
          <w:szCs w:val="26"/>
          <w:lang w:val="vi-VN"/>
        </w:rPr>
        <w:t xml:space="preserve">oạn của đốt sống đưa đến sự tăng trưởng mất đối xứng của cột sống. </w:t>
      </w:r>
    </w:p>
    <w:p w:rsidR="004503FE" w:rsidRPr="001C5891" w:rsidRDefault="0088629B" w:rsidP="004503FE">
      <w:pPr>
        <w:ind w:firstLine="426"/>
        <w:rPr>
          <w:rFonts w:ascii="Times New Roman" w:hAnsi="Times New Roman" w:cs="Times New Roman"/>
          <w:sz w:val="26"/>
          <w:szCs w:val="26"/>
          <w:lang w:val="vi-VN"/>
        </w:rPr>
      </w:pPr>
      <w:r w:rsidRPr="001C5891">
        <w:rPr>
          <w:rFonts w:ascii="Times New Roman" w:hAnsi="Times New Roman" w:cs="Times New Roman"/>
          <w:sz w:val="26"/>
          <w:szCs w:val="26"/>
          <w:lang w:val="vi-VN"/>
        </w:rPr>
        <w:t>N</w:t>
      </w:r>
      <w:r w:rsidR="004C09F5" w:rsidRPr="001C5891">
        <w:rPr>
          <w:rFonts w:ascii="Times New Roman" w:hAnsi="Times New Roman" w:cs="Times New Roman"/>
          <w:sz w:val="26"/>
          <w:szCs w:val="26"/>
          <w:lang w:val="vi-VN"/>
        </w:rPr>
        <w:t xml:space="preserve">hiều phương pháp điều trị </w:t>
      </w:r>
      <w:r w:rsidRPr="001C5891">
        <w:rPr>
          <w:rFonts w:ascii="Times New Roman" w:hAnsi="Times New Roman" w:cs="Times New Roman"/>
          <w:sz w:val="26"/>
          <w:szCs w:val="26"/>
        </w:rPr>
        <w:t>được áp dụng VCSBS</w:t>
      </w:r>
      <w:r w:rsidR="004C09F5" w:rsidRPr="001C5891">
        <w:rPr>
          <w:rFonts w:ascii="Times New Roman" w:hAnsi="Times New Roman" w:cs="Times New Roman"/>
          <w:sz w:val="26"/>
          <w:szCs w:val="26"/>
          <w:lang w:val="vi-VN"/>
        </w:rPr>
        <w:t xml:space="preserve"> ở trẻ nhỏ</w:t>
      </w:r>
      <w:r w:rsidR="00AA54E5" w:rsidRPr="001C5891">
        <w:rPr>
          <w:rFonts w:ascii="Times New Roman" w:hAnsi="Times New Roman" w:cs="Times New Roman"/>
          <w:sz w:val="26"/>
          <w:szCs w:val="26"/>
        </w:rPr>
        <w:t>. Điều trị bảo tồn</w:t>
      </w:r>
      <w:r w:rsidR="00B26470" w:rsidRPr="001C5891">
        <w:rPr>
          <w:rFonts w:ascii="Times New Roman" w:hAnsi="Times New Roman" w:cs="Times New Roman"/>
          <w:sz w:val="26"/>
          <w:szCs w:val="26"/>
        </w:rPr>
        <w:t xml:space="preserve"> </w:t>
      </w:r>
      <w:r w:rsidRPr="001C5891">
        <w:rPr>
          <w:rFonts w:ascii="Times New Roman" w:hAnsi="Times New Roman" w:cs="Times New Roman"/>
          <w:sz w:val="26"/>
          <w:szCs w:val="26"/>
        </w:rPr>
        <w:t>bằng</w:t>
      </w:r>
      <w:r w:rsidR="00AA54E5" w:rsidRPr="001C5891">
        <w:rPr>
          <w:rFonts w:ascii="Times New Roman" w:hAnsi="Times New Roman" w:cs="Times New Roman"/>
          <w:sz w:val="26"/>
          <w:szCs w:val="26"/>
        </w:rPr>
        <w:t xml:space="preserve"> vật lý trị liệu và nắn bóp không có bằng chứng cho thấy hiệu quả làm chậm sự tiến triển. </w:t>
      </w:r>
      <w:r w:rsidRPr="001C5891">
        <w:rPr>
          <w:rFonts w:ascii="Times New Roman" w:hAnsi="Times New Roman" w:cs="Times New Roman"/>
          <w:sz w:val="26"/>
          <w:szCs w:val="26"/>
        </w:rPr>
        <w:t>N</w:t>
      </w:r>
      <w:r w:rsidR="00AA54E5" w:rsidRPr="001C5891">
        <w:rPr>
          <w:rFonts w:ascii="Times New Roman" w:hAnsi="Times New Roman" w:cs="Times New Roman"/>
          <w:sz w:val="26"/>
          <w:szCs w:val="26"/>
        </w:rPr>
        <w:t>ẹp thân</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đóng một</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vai trò</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rất hạn chế</w:t>
      </w:r>
      <w:r w:rsidR="00AA54E5" w:rsidRPr="001C5891">
        <w:rPr>
          <w:rStyle w:val="hps"/>
          <w:rFonts w:ascii="Times New Roman" w:hAnsi="Times New Roman" w:cs="Times New Roman"/>
          <w:sz w:val="26"/>
          <w:szCs w:val="26"/>
        </w:rPr>
        <w:t>,</w:t>
      </w:r>
      <w:r w:rsidR="00AA54E5" w:rsidRPr="001C5891">
        <w:rPr>
          <w:rFonts w:ascii="Times New Roman" w:hAnsi="Times New Roman" w:cs="Times New Roman"/>
          <w:sz w:val="26"/>
          <w:szCs w:val="26"/>
        </w:rPr>
        <w:t xml:space="preserve"> hiếm khi được chỉ đị</w:t>
      </w:r>
      <w:r w:rsidRPr="001C5891">
        <w:rPr>
          <w:rFonts w:ascii="Times New Roman" w:hAnsi="Times New Roman" w:cs="Times New Roman"/>
          <w:sz w:val="26"/>
          <w:szCs w:val="26"/>
        </w:rPr>
        <w:t>nh,</w:t>
      </w:r>
      <w:r w:rsidR="00AA54E5" w:rsidRPr="001C5891">
        <w:rPr>
          <w:rFonts w:ascii="Times New Roman" w:hAnsi="Times New Roman" w:cs="Times New Roman"/>
          <w:sz w:val="26"/>
          <w:szCs w:val="26"/>
        </w:rPr>
        <w:t xml:space="preserve"> ngoài ra có thể gây biến dạng lồng ngực ở trẻ nhỏ</w:t>
      </w:r>
      <w:r w:rsidRPr="001C5891">
        <w:rPr>
          <w:rFonts w:ascii="Times New Roman" w:hAnsi="Times New Roman" w:cs="Times New Roman"/>
          <w:sz w:val="26"/>
          <w:szCs w:val="26"/>
        </w:rPr>
        <w:t>;</w:t>
      </w:r>
      <w:r w:rsidR="00AA54E5" w:rsidRPr="001C5891">
        <w:rPr>
          <w:rFonts w:ascii="Times New Roman" w:hAnsi="Times New Roman" w:cs="Times New Roman"/>
          <w:sz w:val="26"/>
          <w:szCs w:val="26"/>
        </w:rPr>
        <w:t xml:space="preserve"> nẹp thân </w:t>
      </w:r>
      <w:r w:rsidRPr="001C5891">
        <w:rPr>
          <w:rFonts w:ascii="Times New Roman" w:hAnsi="Times New Roman" w:cs="Times New Roman"/>
          <w:sz w:val="26"/>
          <w:szCs w:val="26"/>
        </w:rPr>
        <w:t xml:space="preserve">đôi khi </w:t>
      </w:r>
      <w:r w:rsidR="00AA54E5" w:rsidRPr="001C5891">
        <w:rPr>
          <w:rFonts w:ascii="Times New Roman" w:hAnsi="Times New Roman" w:cs="Times New Roman"/>
          <w:sz w:val="26"/>
          <w:szCs w:val="26"/>
        </w:rPr>
        <w:t>được dùng để kiểm soát các đường cong thứ phát bù trừ tiến triển phía trên hoặc dưới đoạn vẹo bẩm sinh</w:t>
      </w:r>
      <w:r w:rsidR="00AA54E5" w:rsidRPr="001C5891">
        <w:rPr>
          <w:rStyle w:val="hps"/>
          <w:rFonts w:ascii="Times New Roman" w:hAnsi="Times New Roman" w:cs="Times New Roman"/>
          <w:sz w:val="26"/>
          <w:szCs w:val="26"/>
          <w:lang w:val="vi-VN"/>
        </w:rPr>
        <w:t>.</w:t>
      </w:r>
      <w:r w:rsidR="00AA54E5" w:rsidRPr="001C5891">
        <w:rPr>
          <w:rFonts w:ascii="Times New Roman" w:hAnsi="Times New Roman" w:cs="Times New Roman"/>
          <w:sz w:val="26"/>
          <w:szCs w:val="26"/>
          <w:lang w:val="vi-VN"/>
        </w:rPr>
        <w:t xml:space="preserve"> </w:t>
      </w:r>
    </w:p>
    <w:p w:rsidR="00CA158B" w:rsidRPr="001C5891" w:rsidRDefault="00AA54E5" w:rsidP="004503FE">
      <w:pPr>
        <w:ind w:firstLine="426"/>
        <w:rPr>
          <w:rFonts w:ascii="Times New Roman" w:hAnsi="Times New Roman" w:cs="Times New Roman"/>
          <w:sz w:val="26"/>
          <w:szCs w:val="26"/>
        </w:rPr>
      </w:pPr>
      <w:r w:rsidRPr="001C5891">
        <w:rPr>
          <w:rFonts w:ascii="Times New Roman" w:hAnsi="Times New Roman" w:cs="Times New Roman"/>
          <w:sz w:val="26"/>
          <w:szCs w:val="26"/>
        </w:rPr>
        <w:t>Điều trị phẫu thuật được thực hiệ</w:t>
      </w:r>
      <w:r w:rsidR="004503FE" w:rsidRPr="001C5891">
        <w:rPr>
          <w:rFonts w:ascii="Times New Roman" w:hAnsi="Times New Roman" w:cs="Times New Roman"/>
          <w:sz w:val="26"/>
          <w:szCs w:val="26"/>
        </w:rPr>
        <w:t xml:space="preserve">n khi vẹo </w:t>
      </w:r>
      <w:r w:rsidRPr="001C5891">
        <w:rPr>
          <w:rFonts w:ascii="Times New Roman" w:hAnsi="Times New Roman" w:cs="Times New Roman"/>
          <w:sz w:val="26"/>
          <w:szCs w:val="26"/>
        </w:rPr>
        <w:t xml:space="preserve">tiến triển, hay được tiên đoán tiến triển nhanh. Mục đích của phẫu thuật nhằm đạt được cột sống phát triển cân xứng trong lúc duy trì sự mềm dẻo và sự tăng trưởng của nhiều đốt sống bình thường. </w:t>
      </w:r>
      <w:r w:rsidRPr="001C5891">
        <w:rPr>
          <w:rStyle w:val="hps"/>
          <w:rFonts w:ascii="Times New Roman" w:hAnsi="Times New Roman" w:cs="Times New Roman"/>
          <w:sz w:val="26"/>
          <w:szCs w:val="26"/>
        </w:rPr>
        <w:t>Điều trị</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phẫu thuật</w:t>
      </w:r>
      <w:r w:rsidRPr="001C5891">
        <w:rPr>
          <w:rFonts w:ascii="Times New Roman" w:hAnsi="Times New Roman" w:cs="Times New Roman"/>
          <w:sz w:val="26"/>
          <w:szCs w:val="26"/>
          <w:lang w:val="vi-VN"/>
        </w:rPr>
        <w:t xml:space="preserve"> </w:t>
      </w:r>
      <w:r w:rsidR="004503FE" w:rsidRPr="001C5891">
        <w:rPr>
          <w:rFonts w:ascii="Times New Roman" w:hAnsi="Times New Roman" w:cs="Times New Roman"/>
          <w:sz w:val="26"/>
          <w:szCs w:val="26"/>
          <w:lang w:val="en-GB"/>
        </w:rPr>
        <w:t>VCSBS</w:t>
      </w:r>
      <w:r w:rsidRPr="001C5891">
        <w:rPr>
          <w:rStyle w:val="hps"/>
          <w:rFonts w:ascii="Times New Roman" w:hAnsi="Times New Roman" w:cs="Times New Roman"/>
          <w:sz w:val="26"/>
          <w:szCs w:val="26"/>
        </w:rPr>
        <w:t xml:space="preserve"> </w:t>
      </w:r>
      <w:r w:rsidRPr="001C5891">
        <w:rPr>
          <w:rStyle w:val="hps"/>
          <w:rFonts w:ascii="Times New Roman" w:hAnsi="Times New Roman" w:cs="Times New Roman"/>
          <w:sz w:val="26"/>
          <w:szCs w:val="26"/>
          <w:lang w:val="vi-VN"/>
        </w:rPr>
        <w:t>có thể chia</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thành hai loạ</w:t>
      </w:r>
      <w:r w:rsidR="004503FE" w:rsidRPr="001C5891">
        <w:rPr>
          <w:rStyle w:val="hps"/>
          <w:rFonts w:ascii="Times New Roman" w:hAnsi="Times New Roman" w:cs="Times New Roman"/>
          <w:sz w:val="26"/>
          <w:szCs w:val="26"/>
          <w:lang w:val="vi-VN"/>
        </w:rPr>
        <w:t>i</w:t>
      </w:r>
      <w:r w:rsidR="00CA158B" w:rsidRPr="001C5891">
        <w:rPr>
          <w:rStyle w:val="hps"/>
          <w:rFonts w:ascii="Times New Roman" w:hAnsi="Times New Roman" w:cs="Times New Roman"/>
          <w:sz w:val="26"/>
          <w:szCs w:val="26"/>
          <w:lang w:val="en-GB"/>
        </w:rPr>
        <w:t>,</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rPr>
        <w:t xml:space="preserve">loại </w:t>
      </w:r>
      <w:r w:rsidRPr="001C5891">
        <w:rPr>
          <w:rStyle w:val="hps"/>
          <w:rFonts w:ascii="Times New Roman" w:hAnsi="Times New Roman" w:cs="Times New Roman"/>
          <w:sz w:val="26"/>
          <w:szCs w:val="26"/>
          <w:lang w:val="vi-VN"/>
        </w:rPr>
        <w:t>ngăn chặn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tiến triển vẹo</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hơn nữa</w:t>
      </w:r>
      <w:r w:rsidRPr="001C5891">
        <w:rPr>
          <w:rFonts w:ascii="Times New Roman" w:hAnsi="Times New Roman" w:cs="Times New Roman"/>
          <w:sz w:val="26"/>
          <w:szCs w:val="26"/>
          <w:lang w:val="vi-VN"/>
        </w:rPr>
        <w:t xml:space="preserve"> </w:t>
      </w:r>
      <w:r w:rsidR="004503FE" w:rsidRPr="001C5891">
        <w:rPr>
          <w:rStyle w:val="hps"/>
          <w:rFonts w:ascii="Times New Roman" w:hAnsi="Times New Roman" w:cs="Times New Roman"/>
          <w:sz w:val="26"/>
          <w:szCs w:val="26"/>
          <w:lang w:val="vi-VN"/>
        </w:rPr>
        <w:t xml:space="preserve">và </w:t>
      </w:r>
      <w:r w:rsidRPr="001C5891">
        <w:rPr>
          <w:rStyle w:val="hps"/>
          <w:rFonts w:ascii="Times New Roman" w:hAnsi="Times New Roman" w:cs="Times New Roman"/>
          <w:sz w:val="26"/>
          <w:szCs w:val="26"/>
        </w:rPr>
        <w:t>loại</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sửa chữa</w:t>
      </w:r>
      <w:r w:rsidRPr="001C5891">
        <w:rPr>
          <w:rStyle w:val="hps"/>
          <w:rFonts w:ascii="Times New Roman" w:hAnsi="Times New Roman" w:cs="Times New Roman"/>
          <w:sz w:val="26"/>
          <w:szCs w:val="26"/>
        </w:rPr>
        <w:t xml:space="preserve"> </w:t>
      </w:r>
      <w:r w:rsidRPr="001C5891">
        <w:rPr>
          <w:rStyle w:val="hps"/>
          <w:rFonts w:ascii="Times New Roman" w:hAnsi="Times New Roman" w:cs="Times New Roman"/>
          <w:sz w:val="26"/>
          <w:szCs w:val="26"/>
          <w:lang w:val="vi-VN"/>
        </w:rPr>
        <w:t>biến dạng</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hiện tại</w:t>
      </w:r>
      <w:r w:rsidR="00CA158B" w:rsidRPr="001C5891">
        <w:rPr>
          <w:rStyle w:val="hps"/>
          <w:rFonts w:ascii="Times New Roman" w:hAnsi="Times New Roman" w:cs="Times New Roman"/>
          <w:sz w:val="26"/>
          <w:szCs w:val="26"/>
        </w:rPr>
        <w:t>;</w:t>
      </w:r>
      <w:r w:rsidRPr="001C5891">
        <w:rPr>
          <w:rFonts w:ascii="Times New Roman" w:hAnsi="Times New Roman" w:cs="Times New Roman"/>
          <w:sz w:val="26"/>
          <w:szCs w:val="26"/>
          <w:lang w:val="vi-VN"/>
        </w:rPr>
        <w:t xml:space="preserve"> </w:t>
      </w:r>
      <w:r w:rsidR="00CA158B" w:rsidRPr="001C5891">
        <w:rPr>
          <w:rFonts w:ascii="Times New Roman" w:hAnsi="Times New Roman" w:cs="Times New Roman"/>
          <w:sz w:val="26"/>
          <w:szCs w:val="26"/>
          <w:lang w:val="en-GB"/>
        </w:rPr>
        <w:t>c</w:t>
      </w:r>
      <w:r w:rsidRPr="001C5891">
        <w:rPr>
          <w:rFonts w:ascii="Times New Roman" w:hAnsi="Times New Roman" w:cs="Times New Roman"/>
          <w:sz w:val="26"/>
          <w:szCs w:val="26"/>
        </w:rPr>
        <w:t xml:space="preserve">ó thể là </w:t>
      </w:r>
      <w:r w:rsidRPr="001C5891">
        <w:rPr>
          <w:rStyle w:val="hps"/>
          <w:rFonts w:ascii="Times New Roman" w:hAnsi="Times New Roman" w:cs="Times New Roman"/>
          <w:sz w:val="26"/>
          <w:szCs w:val="26"/>
          <w:lang w:val="vi-VN"/>
        </w:rPr>
        <w:t>kỹ thuật</w:t>
      </w:r>
      <w:r w:rsidRPr="001C5891">
        <w:rPr>
          <w:rStyle w:val="hps"/>
          <w:rFonts w:ascii="Times New Roman" w:hAnsi="Times New Roman" w:cs="Times New Roman"/>
          <w:sz w:val="26"/>
          <w:szCs w:val="26"/>
        </w:rPr>
        <w:t xml:space="preserve"> </w:t>
      </w:r>
      <w:r w:rsidRPr="001C5891">
        <w:rPr>
          <w:rStyle w:val="hps"/>
          <w:rFonts w:ascii="Times New Roman" w:hAnsi="Times New Roman" w:cs="Times New Roman"/>
          <w:sz w:val="26"/>
          <w:szCs w:val="26"/>
          <w:lang w:val="vi-VN"/>
        </w:rPr>
        <w:t>sửa chữa</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đường cong</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dần dần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hay</w:t>
      </w:r>
      <w:r w:rsidRPr="001C5891">
        <w:rPr>
          <w:rStyle w:val="hps"/>
          <w:rFonts w:ascii="Times New Roman" w:hAnsi="Times New Roman" w:cs="Times New Roman"/>
          <w:sz w:val="26"/>
          <w:szCs w:val="26"/>
          <w:lang w:val="vi-VN"/>
        </w:rPr>
        <w:t xml:space="preserve"> </w:t>
      </w:r>
      <w:r w:rsidRPr="001C5891">
        <w:rPr>
          <w:rStyle w:val="hps"/>
          <w:rFonts w:ascii="Times New Roman" w:hAnsi="Times New Roman" w:cs="Times New Roman"/>
          <w:sz w:val="26"/>
          <w:szCs w:val="26"/>
        </w:rPr>
        <w:t>kỹ thuật</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sửa</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đường cong</w:t>
      </w:r>
      <w:r w:rsidRPr="001C5891">
        <w:rPr>
          <w:rStyle w:val="hps"/>
          <w:rFonts w:ascii="Times New Roman" w:hAnsi="Times New Roman" w:cs="Times New Roman"/>
          <w:sz w:val="26"/>
          <w:szCs w:val="26"/>
        </w:rPr>
        <w:t xml:space="preserve"> vẹo</w:t>
      </w:r>
      <w:r w:rsidRPr="001C5891">
        <w:rPr>
          <w:rStyle w:val="hps"/>
          <w:rFonts w:ascii="Times New Roman" w:hAnsi="Times New Roman" w:cs="Times New Roman"/>
          <w:sz w:val="26"/>
          <w:szCs w:val="26"/>
          <w:lang w:val="vi-VN"/>
        </w:rPr>
        <w:t xml:space="preserve"> tức khắc</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Hàn</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tại chỗ</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là</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ví dụ điển hình</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 xml:space="preserve">của </w:t>
      </w:r>
      <w:r w:rsidRPr="001C5891">
        <w:rPr>
          <w:rStyle w:val="hps"/>
          <w:rFonts w:ascii="Times New Roman" w:hAnsi="Times New Roman" w:cs="Times New Roman"/>
          <w:sz w:val="26"/>
          <w:szCs w:val="26"/>
        </w:rPr>
        <w:t xml:space="preserve">cách </w:t>
      </w:r>
      <w:r w:rsidRPr="001C5891">
        <w:rPr>
          <w:rStyle w:val="hps"/>
          <w:rFonts w:ascii="Times New Roman" w:hAnsi="Times New Roman" w:cs="Times New Roman"/>
          <w:sz w:val="26"/>
          <w:szCs w:val="26"/>
          <w:lang w:val="vi-VN"/>
        </w:rPr>
        <w:t>ngăn ngừa</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biến dạng</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hơn nữa</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Hàn sụn tiếp hợp bên lồi đốt sống bệnh </w:t>
      </w:r>
      <w:r w:rsidRPr="001C5891">
        <w:rPr>
          <w:rStyle w:val="hps"/>
          <w:rFonts w:ascii="Times New Roman" w:hAnsi="Times New Roman" w:cs="Times New Roman"/>
          <w:sz w:val="26"/>
          <w:szCs w:val="26"/>
          <w:lang w:val="vi-VN"/>
        </w:rPr>
        <w:t>cho phép</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lang w:val="vi-VN"/>
        </w:rPr>
        <w:t>chỉnh</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vẹo </w:t>
      </w:r>
      <w:r w:rsidRPr="001C5891">
        <w:rPr>
          <w:rStyle w:val="hps"/>
          <w:rFonts w:ascii="Times New Roman" w:hAnsi="Times New Roman" w:cs="Times New Roman"/>
          <w:sz w:val="26"/>
          <w:szCs w:val="26"/>
          <w:lang w:val="vi-VN"/>
        </w:rPr>
        <w:t>dần dần,</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t</w:t>
      </w:r>
      <w:r w:rsidRPr="001C5891">
        <w:rPr>
          <w:rStyle w:val="hps"/>
          <w:rFonts w:ascii="Times New Roman" w:hAnsi="Times New Roman" w:cs="Times New Roman"/>
          <w:sz w:val="26"/>
          <w:szCs w:val="26"/>
          <w:lang w:val="vi-VN"/>
        </w:rPr>
        <w:t>rong khi</w:t>
      </w:r>
      <w:r w:rsidRPr="001C5891">
        <w:rPr>
          <w:rFonts w:ascii="Times New Roman" w:hAnsi="Times New Roman" w:cs="Times New Roman"/>
          <w:sz w:val="26"/>
          <w:szCs w:val="26"/>
          <w:lang w:val="vi-VN"/>
        </w:rPr>
        <w:t xml:space="preserve"> </w:t>
      </w:r>
      <w:r w:rsidR="00CA158B" w:rsidRPr="001C5891">
        <w:rPr>
          <w:rFonts w:ascii="Times New Roman" w:hAnsi="Times New Roman" w:cs="Times New Roman"/>
          <w:sz w:val="26"/>
          <w:szCs w:val="26"/>
        </w:rPr>
        <w:t>lấy</w:t>
      </w:r>
      <w:r w:rsidRPr="001C5891">
        <w:rPr>
          <w:rStyle w:val="hps"/>
          <w:rFonts w:ascii="Times New Roman" w:hAnsi="Times New Roman" w:cs="Times New Roman"/>
          <w:sz w:val="26"/>
          <w:szCs w:val="26"/>
          <w:lang w:val="vi-VN"/>
        </w:rPr>
        <w:t xml:space="preserve"> bỏ</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 xml:space="preserve">đốt sống bệnh </w:t>
      </w:r>
      <w:r w:rsidRPr="001C5891">
        <w:rPr>
          <w:rStyle w:val="hps"/>
          <w:rFonts w:ascii="Times New Roman" w:hAnsi="Times New Roman" w:cs="Times New Roman"/>
          <w:sz w:val="26"/>
          <w:szCs w:val="26"/>
          <w:lang w:val="vi-VN"/>
        </w:rPr>
        <w:t>và</w:t>
      </w:r>
      <w:r w:rsidRPr="001C5891">
        <w:rPr>
          <w:rFonts w:ascii="Times New Roman" w:hAnsi="Times New Roman" w:cs="Times New Roman"/>
          <w:sz w:val="26"/>
          <w:szCs w:val="26"/>
          <w:lang w:val="vi-VN"/>
        </w:rPr>
        <w:t xml:space="preserve"> </w:t>
      </w:r>
      <w:r w:rsidRPr="001C5891">
        <w:rPr>
          <w:rStyle w:val="hps"/>
          <w:rFonts w:ascii="Times New Roman" w:hAnsi="Times New Roman" w:cs="Times New Roman"/>
          <w:sz w:val="26"/>
          <w:szCs w:val="26"/>
        </w:rPr>
        <w:t xml:space="preserve">đục xương sửa trục </w:t>
      </w:r>
      <w:r w:rsidRPr="001C5891">
        <w:rPr>
          <w:rStyle w:val="hps"/>
          <w:rFonts w:ascii="Times New Roman" w:hAnsi="Times New Roman" w:cs="Times New Roman"/>
          <w:sz w:val="26"/>
          <w:szCs w:val="26"/>
          <w:lang w:val="vi-VN"/>
        </w:rPr>
        <w:t>cho phép</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nắn</w:t>
      </w:r>
      <w:r w:rsidRPr="001C5891">
        <w:rPr>
          <w:rStyle w:val="hps"/>
          <w:rFonts w:ascii="Times New Roman" w:hAnsi="Times New Roman" w:cs="Times New Roman"/>
          <w:sz w:val="26"/>
          <w:szCs w:val="26"/>
          <w:lang w:val="vi-VN"/>
        </w:rPr>
        <w:t xml:space="preserve"> chỉnh</w:t>
      </w:r>
      <w:r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vẹo tức khắc</w:t>
      </w:r>
      <w:r w:rsidRPr="001C5891">
        <w:rPr>
          <w:rFonts w:ascii="Times New Roman" w:hAnsi="Times New Roman" w:cs="Times New Roman"/>
          <w:sz w:val="26"/>
          <w:szCs w:val="26"/>
          <w:lang w:val="vi-VN"/>
        </w:rPr>
        <w:t>.</w:t>
      </w:r>
      <w:r w:rsidRPr="001C5891">
        <w:rPr>
          <w:rFonts w:ascii="Times New Roman" w:hAnsi="Times New Roman" w:cs="Times New Roman"/>
          <w:sz w:val="26"/>
          <w:szCs w:val="26"/>
        </w:rPr>
        <w:t xml:space="preserve"> </w:t>
      </w:r>
    </w:p>
    <w:p w:rsidR="00545C70" w:rsidRPr="001C5891" w:rsidRDefault="00CA158B" w:rsidP="004503FE">
      <w:pPr>
        <w:ind w:firstLine="426"/>
        <w:rPr>
          <w:rFonts w:ascii="Times New Roman" w:hAnsi="Times New Roman" w:cs="Times New Roman"/>
          <w:sz w:val="26"/>
          <w:szCs w:val="26"/>
          <w:lang w:val="vi-VN"/>
        </w:rPr>
      </w:pPr>
      <w:r w:rsidRPr="001C5891">
        <w:rPr>
          <w:rStyle w:val="hps"/>
          <w:rFonts w:ascii="Times New Roman" w:hAnsi="Times New Roman" w:cs="Times New Roman"/>
          <w:sz w:val="26"/>
          <w:szCs w:val="26"/>
        </w:rPr>
        <w:t>C</w:t>
      </w:r>
      <w:r w:rsidR="00AA54E5" w:rsidRPr="001C5891">
        <w:rPr>
          <w:rStyle w:val="hps"/>
          <w:rFonts w:ascii="Times New Roman" w:hAnsi="Times New Roman" w:cs="Times New Roman"/>
          <w:sz w:val="26"/>
          <w:szCs w:val="26"/>
        </w:rPr>
        <w:t>hỉ đ</w:t>
      </w:r>
      <w:r w:rsidR="00AA54E5" w:rsidRPr="001C5891">
        <w:rPr>
          <w:rStyle w:val="hps"/>
          <w:rFonts w:ascii="Times New Roman" w:hAnsi="Times New Roman" w:cs="Times New Roman"/>
          <w:sz w:val="26"/>
          <w:szCs w:val="26"/>
          <w:lang w:val="vi-VN"/>
        </w:rPr>
        <w:t xml:space="preserve">ịnh </w:t>
      </w:r>
      <w:r w:rsidR="00AA54E5" w:rsidRPr="001C5891">
        <w:rPr>
          <w:rStyle w:val="hps"/>
          <w:rFonts w:ascii="Times New Roman" w:hAnsi="Times New Roman" w:cs="Times New Roman"/>
          <w:sz w:val="26"/>
          <w:szCs w:val="26"/>
        </w:rPr>
        <w:t xml:space="preserve">phẫu thuật dựa trên </w:t>
      </w:r>
      <w:r w:rsidR="00AA54E5" w:rsidRPr="001C5891">
        <w:rPr>
          <w:rStyle w:val="hps"/>
          <w:rFonts w:ascii="Times New Roman" w:hAnsi="Times New Roman" w:cs="Times New Roman"/>
          <w:sz w:val="26"/>
          <w:szCs w:val="26"/>
          <w:lang w:val="vi-VN"/>
        </w:rPr>
        <w:t>phân loại</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dị dạng</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bẩm sinh</w:t>
      </w:r>
      <w:r w:rsidR="00AA54E5" w:rsidRPr="001C5891">
        <w:rPr>
          <w:rFonts w:ascii="Times New Roman" w:hAnsi="Times New Roman" w:cs="Times New Roman"/>
          <w:sz w:val="26"/>
          <w:szCs w:val="26"/>
          <w:lang w:val="vi-VN"/>
        </w:rPr>
        <w:t xml:space="preserve">, vị trí, </w:t>
      </w:r>
      <w:r w:rsidR="00AA54E5" w:rsidRPr="001C5891">
        <w:rPr>
          <w:rStyle w:val="hps"/>
          <w:rFonts w:ascii="Times New Roman" w:hAnsi="Times New Roman" w:cs="Times New Roman"/>
          <w:sz w:val="26"/>
          <w:szCs w:val="26"/>
          <w:lang w:val="vi-VN"/>
        </w:rPr>
        <w:t>tốc độ tăng trưởng</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và</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độ lớn</w:t>
      </w:r>
      <w:r w:rsidR="00AA54E5" w:rsidRPr="001C5891">
        <w:rPr>
          <w:rFonts w:ascii="Times New Roman" w:hAnsi="Times New Roman" w:cs="Times New Roman"/>
          <w:sz w:val="26"/>
          <w:szCs w:val="26"/>
          <w:lang w:val="vi-VN"/>
        </w:rPr>
        <w:t xml:space="preserve"> </w:t>
      </w:r>
      <w:r w:rsidR="00AA54E5" w:rsidRPr="001C5891">
        <w:rPr>
          <w:rStyle w:val="hps"/>
          <w:rFonts w:ascii="Times New Roman" w:hAnsi="Times New Roman" w:cs="Times New Roman"/>
          <w:sz w:val="26"/>
          <w:szCs w:val="26"/>
          <w:lang w:val="vi-VN"/>
        </w:rPr>
        <w:t>đường cong</w:t>
      </w:r>
      <w:r w:rsidR="00AA54E5" w:rsidRPr="001C5891">
        <w:rPr>
          <w:rFonts w:ascii="Times New Roman" w:hAnsi="Times New Roman" w:cs="Times New Roman"/>
          <w:sz w:val="26"/>
          <w:szCs w:val="26"/>
          <w:lang w:val="vi-VN"/>
        </w:rPr>
        <w:t xml:space="preserve"> </w:t>
      </w:r>
      <w:r w:rsidR="00AA54E5" w:rsidRPr="001C5891">
        <w:rPr>
          <w:rFonts w:ascii="Times New Roman" w:hAnsi="Times New Roman" w:cs="Times New Roman"/>
          <w:sz w:val="26"/>
          <w:szCs w:val="26"/>
        </w:rPr>
        <w:t xml:space="preserve">vẹo </w:t>
      </w:r>
      <w:r w:rsidR="00AA54E5" w:rsidRPr="001C5891">
        <w:rPr>
          <w:rStyle w:val="hps"/>
          <w:rFonts w:ascii="Times New Roman" w:hAnsi="Times New Roman" w:cs="Times New Roman"/>
          <w:sz w:val="26"/>
          <w:szCs w:val="26"/>
          <w:lang w:val="vi-VN"/>
        </w:rPr>
        <w:t>ban đầu</w:t>
      </w:r>
      <w:r w:rsidR="00AA54E5"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rPr>
        <w:t>Lấy</w:t>
      </w:r>
      <w:r w:rsidR="004C09F5"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lang w:val="en-GB"/>
        </w:rPr>
        <w:t xml:space="preserve">bỏ </w:t>
      </w:r>
      <w:r w:rsidR="004C09F5" w:rsidRPr="001C5891">
        <w:rPr>
          <w:rFonts w:ascii="Times New Roman" w:hAnsi="Times New Roman" w:cs="Times New Roman"/>
          <w:sz w:val="26"/>
          <w:szCs w:val="26"/>
          <w:lang w:val="vi-VN"/>
        </w:rPr>
        <w:t>tật nửa đốt sống là 1 tiến trình kinh điển để nắn chỉnh và cố định trên bệnh nhân có tật nửa đốt sống phân đoạn hoàn toàn ở vùng ngực thắt lưng, thắt lưng hay thắ</w:t>
      </w:r>
      <w:r w:rsidRPr="001C5891">
        <w:rPr>
          <w:rFonts w:ascii="Times New Roman" w:hAnsi="Times New Roman" w:cs="Times New Roman"/>
          <w:sz w:val="26"/>
          <w:szCs w:val="26"/>
          <w:lang w:val="vi-VN"/>
        </w:rPr>
        <w:t>t lưng cùng</w:t>
      </w:r>
      <w:r w:rsidRPr="001C5891">
        <w:rPr>
          <w:rFonts w:ascii="Times New Roman" w:hAnsi="Times New Roman" w:cs="Times New Roman"/>
          <w:sz w:val="26"/>
          <w:szCs w:val="26"/>
          <w:lang w:val="en-GB"/>
        </w:rPr>
        <w:t>;</w:t>
      </w:r>
      <w:r w:rsidR="004C09F5" w:rsidRPr="001C5891">
        <w:rPr>
          <w:rFonts w:ascii="Times New Roman" w:hAnsi="Times New Roman" w:cs="Times New Roman"/>
          <w:sz w:val="26"/>
          <w:szCs w:val="26"/>
          <w:lang w:val="vi-VN"/>
        </w:rPr>
        <w:t xml:space="preserve"> </w:t>
      </w:r>
      <w:r w:rsidRPr="001C5891">
        <w:rPr>
          <w:rFonts w:ascii="Times New Roman" w:hAnsi="Times New Roman" w:cs="Times New Roman"/>
          <w:sz w:val="26"/>
          <w:szCs w:val="26"/>
          <w:lang w:val="en-GB"/>
        </w:rPr>
        <w:t>đ</w:t>
      </w:r>
      <w:r w:rsidR="004C09F5" w:rsidRPr="001C5891">
        <w:rPr>
          <w:rFonts w:ascii="Times New Roman" w:hAnsi="Times New Roman" w:cs="Times New Roman"/>
          <w:sz w:val="26"/>
          <w:szCs w:val="26"/>
          <w:lang w:val="vi-VN"/>
        </w:rPr>
        <w:t xml:space="preserve">ối tượng phẫu thuật là </w:t>
      </w:r>
      <w:r w:rsidRPr="001C5891">
        <w:rPr>
          <w:rFonts w:ascii="Times New Roman" w:hAnsi="Times New Roman" w:cs="Times New Roman"/>
          <w:sz w:val="26"/>
          <w:szCs w:val="26"/>
          <w:lang w:val="en-GB"/>
        </w:rPr>
        <w:t xml:space="preserve">những </w:t>
      </w:r>
      <w:r w:rsidR="004C09F5" w:rsidRPr="001C5891">
        <w:rPr>
          <w:rFonts w:ascii="Times New Roman" w:hAnsi="Times New Roman" w:cs="Times New Roman"/>
          <w:sz w:val="26"/>
          <w:szCs w:val="26"/>
          <w:lang w:val="vi-VN"/>
        </w:rPr>
        <w:t xml:space="preserve">bệnh nhân </w:t>
      </w:r>
      <w:r w:rsidR="00AA54E5" w:rsidRPr="001C5891">
        <w:rPr>
          <w:rFonts w:ascii="Times New Roman" w:hAnsi="Times New Roman" w:cs="Times New Roman"/>
          <w:sz w:val="26"/>
          <w:szCs w:val="26"/>
        </w:rPr>
        <w:t>nhỏ hơn</w:t>
      </w:r>
      <w:r w:rsidR="004C09F5" w:rsidRPr="001C5891">
        <w:rPr>
          <w:rFonts w:ascii="Times New Roman" w:hAnsi="Times New Roman" w:cs="Times New Roman"/>
          <w:sz w:val="26"/>
          <w:szCs w:val="26"/>
          <w:lang w:val="vi-VN"/>
        </w:rPr>
        <w:t xml:space="preserve"> 6 tuổ</w:t>
      </w:r>
      <w:r w:rsidR="00AA54E5" w:rsidRPr="001C5891">
        <w:rPr>
          <w:rFonts w:ascii="Times New Roman" w:hAnsi="Times New Roman" w:cs="Times New Roman"/>
          <w:sz w:val="26"/>
          <w:szCs w:val="26"/>
          <w:lang w:val="vi-VN"/>
        </w:rPr>
        <w:t>i</w:t>
      </w:r>
      <w:r w:rsidR="004C09F5" w:rsidRPr="001C5891">
        <w:rPr>
          <w:rFonts w:ascii="Times New Roman" w:hAnsi="Times New Roman" w:cs="Times New Roman"/>
          <w:sz w:val="26"/>
          <w:szCs w:val="26"/>
          <w:lang w:val="vi-VN"/>
        </w:rPr>
        <w:t xml:space="preserve">. </w:t>
      </w:r>
      <w:r w:rsidR="005B1ED0" w:rsidRPr="001C5891">
        <w:rPr>
          <w:rFonts w:ascii="Times New Roman" w:hAnsi="Times New Roman" w:cs="Times New Roman"/>
          <w:sz w:val="26"/>
          <w:szCs w:val="26"/>
          <w:lang w:val="vi-VN"/>
        </w:rPr>
        <w:t>Kỹ thuật này đòi hỏi lấy bỏ thân đốt sống và 2 đĩa sống kế cậ</w:t>
      </w:r>
      <w:r w:rsidR="00A933A2" w:rsidRPr="001C5891">
        <w:rPr>
          <w:rFonts w:ascii="Times New Roman" w:hAnsi="Times New Roman" w:cs="Times New Roman"/>
          <w:sz w:val="26"/>
          <w:szCs w:val="26"/>
          <w:lang w:val="vi-VN"/>
        </w:rPr>
        <w:t>n</w:t>
      </w:r>
      <w:r w:rsidR="00A933A2" w:rsidRPr="001C5891">
        <w:rPr>
          <w:rFonts w:ascii="Times New Roman" w:hAnsi="Times New Roman" w:cs="Times New Roman"/>
          <w:sz w:val="26"/>
          <w:szCs w:val="26"/>
          <w:lang w:val="en-GB"/>
        </w:rPr>
        <w:t>; t</w:t>
      </w:r>
      <w:r w:rsidR="005B1ED0" w:rsidRPr="001C5891">
        <w:rPr>
          <w:rFonts w:ascii="Times New Roman" w:hAnsi="Times New Roman" w:cs="Times New Roman"/>
          <w:sz w:val="26"/>
          <w:szCs w:val="26"/>
          <w:lang w:val="vi-VN"/>
        </w:rPr>
        <w:t>rước đ</w:t>
      </w:r>
      <w:r w:rsidR="00AA54E5" w:rsidRPr="001C5891">
        <w:rPr>
          <w:rFonts w:ascii="Times New Roman" w:hAnsi="Times New Roman" w:cs="Times New Roman"/>
          <w:sz w:val="26"/>
          <w:szCs w:val="26"/>
        </w:rPr>
        <w:t>â</w:t>
      </w:r>
      <w:r w:rsidR="005B1ED0" w:rsidRPr="001C5891">
        <w:rPr>
          <w:rFonts w:ascii="Times New Roman" w:hAnsi="Times New Roman" w:cs="Times New Roman"/>
          <w:sz w:val="26"/>
          <w:szCs w:val="26"/>
          <w:lang w:val="vi-VN"/>
        </w:rPr>
        <w:t>y thường được thực hiện bằng 2 lối khiến phẫu thuật rất nặng nề đặc biệt là trẻ nhỏ. Hiện nay có nhiều tác giả thực hiện cắt nửa đốt sống kèm nắn chỉnh cố định với ốc chân cung bằng 1 lối vào sau</w:t>
      </w:r>
      <w:r w:rsidR="00A933A2" w:rsidRPr="001C5891">
        <w:rPr>
          <w:rFonts w:ascii="Times New Roman" w:hAnsi="Times New Roman" w:cs="Times New Roman"/>
          <w:sz w:val="26"/>
          <w:szCs w:val="26"/>
          <w:lang w:val="en-GB"/>
        </w:rPr>
        <w:t xml:space="preserve"> nhưng số liệu ít và </w:t>
      </w:r>
      <w:r w:rsidR="00545C70" w:rsidRPr="001C5891">
        <w:rPr>
          <w:rFonts w:ascii="Times New Roman" w:hAnsi="Times New Roman" w:cs="Times New Roman"/>
          <w:sz w:val="26"/>
          <w:szCs w:val="26"/>
          <w:lang w:val="en-GB"/>
        </w:rPr>
        <w:t>kết quả theo dõi ngắn.</w:t>
      </w:r>
      <w:r w:rsidR="005B1ED0" w:rsidRPr="001C5891">
        <w:rPr>
          <w:rFonts w:ascii="Times New Roman" w:hAnsi="Times New Roman" w:cs="Times New Roman"/>
          <w:sz w:val="26"/>
          <w:szCs w:val="26"/>
          <w:lang w:val="vi-VN"/>
        </w:rPr>
        <w:t xml:space="preserve"> </w:t>
      </w:r>
    </w:p>
    <w:p w:rsidR="004C09F5" w:rsidRPr="001C5891" w:rsidRDefault="00545C70" w:rsidP="004503FE">
      <w:pPr>
        <w:ind w:firstLine="426"/>
        <w:rPr>
          <w:rFonts w:ascii="Times New Roman" w:hAnsi="Times New Roman" w:cs="Times New Roman"/>
          <w:sz w:val="26"/>
          <w:szCs w:val="26"/>
        </w:rPr>
      </w:pPr>
      <w:r w:rsidRPr="001C5891">
        <w:rPr>
          <w:rFonts w:ascii="Times New Roman" w:hAnsi="Times New Roman" w:cs="Times New Roman"/>
          <w:sz w:val="26"/>
          <w:szCs w:val="26"/>
          <w:lang w:val="en-GB"/>
        </w:rPr>
        <w:t>Do vậy, c</w:t>
      </w:r>
      <w:r w:rsidR="005B1ED0" w:rsidRPr="001C5891">
        <w:rPr>
          <w:rFonts w:ascii="Times New Roman" w:hAnsi="Times New Roman" w:cs="Times New Roman"/>
          <w:sz w:val="26"/>
          <w:szCs w:val="26"/>
          <w:lang w:val="vi-VN"/>
        </w:rPr>
        <w:t xml:space="preserve">húng tôi thực hiện nghiên cứu này nhằm </w:t>
      </w:r>
      <w:r w:rsidRPr="001C5891">
        <w:rPr>
          <w:rFonts w:ascii="Times New Roman" w:hAnsi="Times New Roman" w:cs="Times New Roman"/>
          <w:sz w:val="26"/>
          <w:szCs w:val="26"/>
          <w:lang w:val="en-GB"/>
        </w:rPr>
        <w:t xml:space="preserve">đóng góp kinh nghiệm </w:t>
      </w:r>
      <w:r w:rsidR="005B1ED0" w:rsidRPr="001C5891">
        <w:rPr>
          <w:rFonts w:ascii="Times New Roman" w:hAnsi="Times New Roman" w:cs="Times New Roman"/>
          <w:sz w:val="26"/>
          <w:szCs w:val="26"/>
          <w:lang w:val="vi-VN"/>
        </w:rPr>
        <w:t xml:space="preserve">với </w:t>
      </w:r>
      <w:r w:rsidRPr="001C5891">
        <w:rPr>
          <w:rFonts w:ascii="Times New Roman" w:hAnsi="Times New Roman" w:cs="Times New Roman"/>
          <w:sz w:val="26"/>
          <w:szCs w:val="26"/>
          <w:lang w:val="en-GB"/>
        </w:rPr>
        <w:t>kỹ thuật cải tiến</w:t>
      </w:r>
      <w:r w:rsidR="005B1ED0" w:rsidRPr="001C5891">
        <w:rPr>
          <w:rFonts w:ascii="Times New Roman" w:hAnsi="Times New Roman" w:cs="Times New Roman"/>
          <w:sz w:val="26"/>
          <w:szCs w:val="26"/>
          <w:lang w:val="vi-VN"/>
        </w:rPr>
        <w:t xml:space="preserve"> lấy bỏ tật nửa đốt sống và 2 đĩa sống kế cận xuyên qua chân cung của nửa đốt sống</w:t>
      </w:r>
      <w:r w:rsidR="004C09F5" w:rsidRPr="001C5891">
        <w:rPr>
          <w:rFonts w:ascii="Times New Roman" w:hAnsi="Times New Roman" w:cs="Times New Roman"/>
          <w:sz w:val="26"/>
          <w:szCs w:val="26"/>
          <w:lang w:val="vi-VN"/>
        </w:rPr>
        <w:t xml:space="preserve"> </w:t>
      </w:r>
      <w:r w:rsidR="005B1ED0" w:rsidRPr="001C5891">
        <w:rPr>
          <w:rFonts w:ascii="Times New Roman" w:hAnsi="Times New Roman" w:cs="Times New Roman"/>
          <w:sz w:val="26"/>
          <w:szCs w:val="26"/>
          <w:lang w:val="vi-VN"/>
        </w:rPr>
        <w:t>bệnh.</w:t>
      </w:r>
    </w:p>
    <w:p w:rsidR="005B1ED0" w:rsidRPr="001C5891" w:rsidRDefault="0028082F">
      <w:pPr>
        <w:rPr>
          <w:rFonts w:ascii="Times New Roman" w:hAnsi="Times New Roman" w:cs="Times New Roman"/>
          <w:b/>
          <w:sz w:val="26"/>
          <w:szCs w:val="26"/>
          <w:lang w:val="vi-VN"/>
        </w:rPr>
      </w:pPr>
      <w:r w:rsidRPr="001C5891">
        <w:rPr>
          <w:rFonts w:ascii="Times New Roman" w:hAnsi="Times New Roman" w:cs="Times New Roman"/>
          <w:b/>
          <w:sz w:val="26"/>
          <w:szCs w:val="26"/>
        </w:rPr>
        <w:t xml:space="preserve">II. </w:t>
      </w:r>
      <w:r w:rsidR="0083589C" w:rsidRPr="001C5891">
        <w:rPr>
          <w:rFonts w:ascii="Times New Roman" w:hAnsi="Times New Roman" w:cs="Times New Roman"/>
          <w:b/>
          <w:sz w:val="26"/>
          <w:szCs w:val="26"/>
        </w:rPr>
        <w:t>ĐỐI TƯỢNG VÀ PHƯƠNG PHÁP NGHIÊN CỨU</w:t>
      </w:r>
      <w:r w:rsidR="005B1ED0" w:rsidRPr="001C5891">
        <w:rPr>
          <w:rFonts w:ascii="Times New Roman" w:hAnsi="Times New Roman" w:cs="Times New Roman"/>
          <w:b/>
          <w:sz w:val="26"/>
          <w:szCs w:val="26"/>
          <w:lang w:val="vi-VN"/>
        </w:rPr>
        <w:t xml:space="preserve">: </w:t>
      </w:r>
    </w:p>
    <w:p w:rsidR="005B1ED0" w:rsidRPr="001C5891" w:rsidRDefault="0028082F">
      <w:pPr>
        <w:rPr>
          <w:rFonts w:ascii="Times New Roman" w:hAnsi="Times New Roman" w:cs="Times New Roman"/>
          <w:sz w:val="26"/>
          <w:szCs w:val="26"/>
          <w:lang w:val="vi-VN"/>
        </w:rPr>
      </w:pPr>
      <w:r w:rsidRPr="001C5891">
        <w:rPr>
          <w:rFonts w:ascii="Times New Roman" w:hAnsi="Times New Roman" w:cs="Times New Roman"/>
          <w:sz w:val="26"/>
          <w:szCs w:val="26"/>
        </w:rPr>
        <w:lastRenderedPageBreak/>
        <w:tab/>
      </w:r>
      <w:r w:rsidR="00386B89" w:rsidRPr="001C5891">
        <w:rPr>
          <w:rFonts w:ascii="Times New Roman" w:eastAsia="Times New Roman" w:hAnsi="Times New Roman" w:cs="Times New Roman"/>
          <w:bCs/>
          <w:kern w:val="36"/>
          <w:sz w:val="26"/>
          <w:szCs w:val="26"/>
        </w:rPr>
        <w:t>Nghiên cứu loạt ca 30 bệnh nhân (16 nam, 14 nữ) 3 - 8 tuổi được phẫu thuật lấy bỏ tật nửa đốt sống qua lối vào sau từ 2009 đến 2014</w:t>
      </w:r>
      <w:r w:rsidR="005B1ED0" w:rsidRPr="001C5891">
        <w:rPr>
          <w:rFonts w:ascii="Times New Roman" w:hAnsi="Times New Roman" w:cs="Times New Roman"/>
          <w:sz w:val="26"/>
          <w:szCs w:val="26"/>
          <w:lang w:val="vi-VN"/>
        </w:rPr>
        <w:t xml:space="preserve"> tại khoa Nhi bệnh viện Chấn Thương Chỉnh Hình</w:t>
      </w:r>
      <w:r w:rsidR="005B1ED0" w:rsidRPr="001C5891">
        <w:rPr>
          <w:rFonts w:ascii="Times New Roman" w:hAnsi="Times New Roman" w:cs="Times New Roman"/>
          <w:sz w:val="26"/>
          <w:szCs w:val="26"/>
        </w:rPr>
        <w:t xml:space="preserve">. </w:t>
      </w:r>
      <w:r w:rsidR="00386B89" w:rsidRPr="001C5891">
        <w:rPr>
          <w:rFonts w:ascii="Times New Roman" w:eastAsia="Times New Roman" w:hAnsi="Times New Roman" w:cs="Times New Roman"/>
          <w:bCs/>
          <w:kern w:val="36"/>
          <w:sz w:val="26"/>
          <w:szCs w:val="26"/>
        </w:rPr>
        <w:t>Theo dõi trung bình 22 tháng (6-57 tháng). 30 bệnh nhân có 36 đốt sống bệnh: 3 đốt sống ngực 8-9, 16 đốt sống ngực 10 - thắt lưng 1, 14 đốt sống thắt lưng 2-4, và 3 đốt sống thắt lưng 5 – cùng 1</w:t>
      </w:r>
      <w:r w:rsidR="00620C08" w:rsidRPr="001C5891">
        <w:rPr>
          <w:rFonts w:ascii="Times New Roman" w:hAnsi="Times New Roman" w:cs="Times New Roman"/>
          <w:sz w:val="26"/>
          <w:szCs w:val="26"/>
          <w:lang w:val="vi-VN"/>
        </w:rPr>
        <w:t>. Có 4 bệnh nhân có tật nửa đốt sống cùng bên 2 nơi cách xa nhau.</w:t>
      </w:r>
    </w:p>
    <w:p w:rsidR="00620C08" w:rsidRPr="001C5891" w:rsidRDefault="0028082F">
      <w:pPr>
        <w:rPr>
          <w:rFonts w:ascii="Times New Roman" w:hAnsi="Times New Roman" w:cs="Times New Roman"/>
          <w:b/>
          <w:i/>
          <w:sz w:val="26"/>
          <w:szCs w:val="26"/>
          <w:lang w:val="vi-VN"/>
        </w:rPr>
      </w:pPr>
      <w:r w:rsidRPr="001C5891">
        <w:rPr>
          <w:rFonts w:ascii="Times New Roman" w:hAnsi="Times New Roman" w:cs="Times New Roman"/>
          <w:b/>
          <w:sz w:val="26"/>
          <w:szCs w:val="26"/>
        </w:rPr>
        <w:tab/>
      </w:r>
      <w:r w:rsidR="00620C08" w:rsidRPr="001C5891">
        <w:rPr>
          <w:rFonts w:ascii="Times New Roman" w:hAnsi="Times New Roman" w:cs="Times New Roman"/>
          <w:b/>
          <w:i/>
          <w:sz w:val="26"/>
          <w:szCs w:val="26"/>
          <w:lang w:val="vi-VN"/>
        </w:rPr>
        <w:t>Đánh giá trước mổ:</w:t>
      </w:r>
    </w:p>
    <w:p w:rsidR="00871AAC" w:rsidRPr="001C5891" w:rsidRDefault="0028082F">
      <w:pPr>
        <w:rPr>
          <w:rFonts w:ascii="Times New Roman" w:hAnsi="Times New Roman" w:cs="Times New Roman"/>
          <w:sz w:val="26"/>
          <w:szCs w:val="26"/>
          <w:lang w:val="vi-VN"/>
        </w:rPr>
      </w:pPr>
      <w:r w:rsidRPr="001C5891">
        <w:rPr>
          <w:rFonts w:ascii="Times New Roman" w:hAnsi="Times New Roman" w:cs="Times New Roman"/>
          <w:sz w:val="26"/>
          <w:szCs w:val="26"/>
        </w:rPr>
        <w:tab/>
      </w:r>
      <w:r w:rsidR="00620C08" w:rsidRPr="001C5891">
        <w:rPr>
          <w:rFonts w:ascii="Times New Roman" w:hAnsi="Times New Roman" w:cs="Times New Roman"/>
          <w:sz w:val="26"/>
          <w:szCs w:val="26"/>
          <w:lang w:val="vi-VN"/>
        </w:rPr>
        <w:t>XQ cột sống thẳng và ngang tư thế đứng</w:t>
      </w:r>
      <w:r w:rsidR="00386B89" w:rsidRPr="001C5891">
        <w:rPr>
          <w:rFonts w:ascii="Times New Roman" w:hAnsi="Times New Roman" w:cs="Times New Roman"/>
          <w:sz w:val="26"/>
          <w:szCs w:val="26"/>
          <w:lang w:val="en-GB"/>
        </w:rPr>
        <w:t>;</w:t>
      </w:r>
      <w:r w:rsidR="00620C08" w:rsidRPr="001C5891">
        <w:rPr>
          <w:rFonts w:ascii="Times New Roman" w:hAnsi="Times New Roman" w:cs="Times New Roman"/>
          <w:sz w:val="26"/>
          <w:szCs w:val="26"/>
          <w:lang w:val="vi-VN"/>
        </w:rPr>
        <w:t xml:space="preserve"> c</w:t>
      </w:r>
      <w:r w:rsidR="004D1766" w:rsidRPr="001C5891">
        <w:rPr>
          <w:rFonts w:ascii="Times New Roman" w:hAnsi="Times New Roman" w:cs="Times New Roman"/>
          <w:sz w:val="26"/>
          <w:szCs w:val="26"/>
        </w:rPr>
        <w:t>ộ</w:t>
      </w:r>
      <w:r w:rsidR="00620C08" w:rsidRPr="001C5891">
        <w:rPr>
          <w:rFonts w:ascii="Times New Roman" w:hAnsi="Times New Roman" w:cs="Times New Roman"/>
          <w:sz w:val="26"/>
          <w:szCs w:val="26"/>
          <w:lang w:val="vi-VN"/>
        </w:rPr>
        <w:t>ng hưởng từ, siêu âm tim, siêu âm thận được thực hiện để</w:t>
      </w:r>
      <w:r w:rsidR="00871AAC" w:rsidRPr="001C5891">
        <w:rPr>
          <w:rFonts w:ascii="Times New Roman" w:hAnsi="Times New Roman" w:cs="Times New Roman"/>
          <w:sz w:val="26"/>
          <w:szCs w:val="26"/>
          <w:lang w:val="vi-VN"/>
        </w:rPr>
        <w:t xml:space="preserve"> đánh giá các dị tật bẩm sinh kèm theo. Hình dạng và vị trí của tật nửa đốt sống và đốt sống kế cận và cơ thể học xung quanh chân cung và phần sau của đốt sống được đánh giá qua hình ảnh XQ cắt lớp điện toán theo mặt phẵng đứng dọc, dứng ngang và tái tạo 3 chiều để lên kế hoạch phẫu thuật. Góc vẹo và còng được đánh giá qua 2 đĩa đệm của 2 đốt sống kế cận của tật nửa đốt sống. </w:t>
      </w:r>
    </w:p>
    <w:p w:rsidR="00871AAC" w:rsidRPr="001C5891" w:rsidRDefault="0028082F">
      <w:pPr>
        <w:rPr>
          <w:rFonts w:ascii="Times New Roman" w:hAnsi="Times New Roman" w:cs="Times New Roman"/>
          <w:b/>
          <w:i/>
          <w:sz w:val="26"/>
          <w:szCs w:val="26"/>
          <w:lang w:val="vi-VN"/>
        </w:rPr>
      </w:pPr>
      <w:r w:rsidRPr="001C5891">
        <w:rPr>
          <w:rFonts w:ascii="Times New Roman" w:hAnsi="Times New Roman" w:cs="Times New Roman"/>
          <w:b/>
          <w:sz w:val="26"/>
          <w:szCs w:val="26"/>
        </w:rPr>
        <w:tab/>
      </w:r>
      <w:r w:rsidR="00871AAC" w:rsidRPr="001C5891">
        <w:rPr>
          <w:rFonts w:ascii="Times New Roman" w:hAnsi="Times New Roman" w:cs="Times New Roman"/>
          <w:b/>
          <w:i/>
          <w:sz w:val="26"/>
          <w:szCs w:val="26"/>
          <w:lang w:val="vi-VN"/>
        </w:rPr>
        <w:t>Phương pháp phẫu thuật:</w:t>
      </w:r>
    </w:p>
    <w:p w:rsidR="00620C08" w:rsidRPr="001C5891" w:rsidRDefault="0028082F">
      <w:pPr>
        <w:rPr>
          <w:rFonts w:ascii="Times New Roman" w:hAnsi="Times New Roman" w:cs="Times New Roman"/>
          <w:sz w:val="26"/>
          <w:szCs w:val="26"/>
          <w:lang w:val="vi-VN"/>
        </w:rPr>
      </w:pPr>
      <w:r w:rsidRPr="001C5891">
        <w:rPr>
          <w:rFonts w:ascii="Times New Roman" w:hAnsi="Times New Roman" w:cs="Times New Roman"/>
          <w:sz w:val="26"/>
          <w:szCs w:val="26"/>
        </w:rPr>
        <w:tab/>
      </w:r>
      <w:r w:rsidR="00871AAC" w:rsidRPr="001C5891">
        <w:rPr>
          <w:rFonts w:ascii="Times New Roman" w:hAnsi="Times New Roman" w:cs="Times New Roman"/>
          <w:sz w:val="26"/>
          <w:szCs w:val="26"/>
          <w:lang w:val="vi-VN"/>
        </w:rPr>
        <w:t xml:space="preserve">Tất cả bệnh nhân </w:t>
      </w:r>
      <w:r w:rsidR="00386B89" w:rsidRPr="001C5891">
        <w:rPr>
          <w:rFonts w:ascii="Times New Roman" w:hAnsi="Times New Roman" w:cs="Times New Roman"/>
          <w:sz w:val="26"/>
          <w:szCs w:val="26"/>
          <w:lang w:val="en-GB"/>
        </w:rPr>
        <w:t>VCSBS</w:t>
      </w:r>
      <w:r w:rsidR="00871AAC" w:rsidRPr="001C5891">
        <w:rPr>
          <w:rFonts w:ascii="Times New Roman" w:hAnsi="Times New Roman" w:cs="Times New Roman"/>
          <w:sz w:val="26"/>
          <w:szCs w:val="26"/>
          <w:lang w:val="vi-VN"/>
        </w:rPr>
        <w:t xml:space="preserve"> do tật nửa đốt sống </w:t>
      </w:r>
      <w:r w:rsidR="00C0710A" w:rsidRPr="001C5891">
        <w:rPr>
          <w:rFonts w:ascii="Times New Roman" w:hAnsi="Times New Roman" w:cs="Times New Roman"/>
          <w:sz w:val="26"/>
          <w:szCs w:val="26"/>
          <w:lang w:val="vi-VN"/>
        </w:rPr>
        <w:t xml:space="preserve">đều được cắt xương qua chân cung của tật nửa đốt sống kèm cắt 2 đĩa kế cận cùng với dụng cụ ốc chân cung chỉ bằng 1 lối sau. Sau khi gây mê nội khí quản, bệnh nhân được nằm sấp trên bàn mổ thấu quang. Dùng đường mổ lối sau bộc lộ mặt sau cột sống đúng ngay tầng tật nửa đốt sống và các đốt sống kế cận. </w:t>
      </w:r>
      <w:r w:rsidR="0039214C" w:rsidRPr="001C5891">
        <w:rPr>
          <w:rFonts w:ascii="Times New Roman" w:hAnsi="Times New Roman" w:cs="Times New Roman"/>
          <w:sz w:val="26"/>
          <w:szCs w:val="26"/>
          <w:lang w:val="vi-VN"/>
        </w:rPr>
        <w:t>Sau khi tật nửa đốt sống và các đốt sống kế cận được xác nhận vớ</w:t>
      </w:r>
      <w:r w:rsidR="007E7F48" w:rsidRPr="001C5891">
        <w:rPr>
          <w:rFonts w:ascii="Times New Roman" w:hAnsi="Times New Roman" w:cs="Times New Roman"/>
          <w:sz w:val="26"/>
          <w:szCs w:val="26"/>
        </w:rPr>
        <w:t>i</w:t>
      </w:r>
      <w:r w:rsidR="0039214C" w:rsidRPr="001C5891">
        <w:rPr>
          <w:rFonts w:ascii="Times New Roman" w:hAnsi="Times New Roman" w:cs="Times New Roman"/>
          <w:sz w:val="26"/>
          <w:szCs w:val="26"/>
          <w:lang w:val="vi-VN"/>
        </w:rPr>
        <w:t xml:space="preserve"> màn tăng sáng các ốc chân cung được đặt ở tầng trên và dưới tật nửa đốt sống. Để ngăn ngừa di lệch trong quá trình cắt nửa đốt sống bệnh có thể tổn thương tủy sống</w:t>
      </w:r>
      <w:r w:rsidR="00940C67" w:rsidRPr="001C5891">
        <w:rPr>
          <w:rFonts w:ascii="Times New Roman" w:hAnsi="Times New Roman" w:cs="Times New Roman"/>
          <w:sz w:val="26"/>
          <w:szCs w:val="26"/>
          <w:lang w:val="en-GB"/>
        </w:rPr>
        <w:t>,</w:t>
      </w:r>
      <w:r w:rsidR="0039214C" w:rsidRPr="001C5891">
        <w:rPr>
          <w:rFonts w:ascii="Times New Roman" w:hAnsi="Times New Roman" w:cs="Times New Roman"/>
          <w:sz w:val="26"/>
          <w:szCs w:val="26"/>
          <w:lang w:val="vi-VN"/>
        </w:rPr>
        <w:t xml:space="preserve"> </w:t>
      </w:r>
      <w:r w:rsidR="00940C67" w:rsidRPr="001C5891">
        <w:rPr>
          <w:rFonts w:ascii="Times New Roman" w:hAnsi="Times New Roman" w:cs="Times New Roman"/>
          <w:sz w:val="26"/>
          <w:szCs w:val="26"/>
          <w:lang w:val="en-GB"/>
        </w:rPr>
        <w:t>đ</w:t>
      </w:r>
      <w:r w:rsidR="0039214C" w:rsidRPr="001C5891">
        <w:rPr>
          <w:rFonts w:ascii="Times New Roman" w:hAnsi="Times New Roman" w:cs="Times New Roman"/>
          <w:sz w:val="26"/>
          <w:szCs w:val="26"/>
          <w:lang w:val="vi-VN"/>
        </w:rPr>
        <w:t xml:space="preserve">ặt 1 thanh dọc phía đối diện với tật nửa đốt sống. </w:t>
      </w:r>
      <w:r w:rsidR="00C61172" w:rsidRPr="001C5891">
        <w:rPr>
          <w:rFonts w:ascii="Times New Roman" w:hAnsi="Times New Roman" w:cs="Times New Roman"/>
          <w:sz w:val="26"/>
          <w:szCs w:val="26"/>
          <w:lang w:val="vi-VN"/>
        </w:rPr>
        <w:t>Đầu tiên bản sống được lấy bỏ, cắt mấu khớp, lấ</w:t>
      </w:r>
      <w:r w:rsidR="00B26470" w:rsidRPr="001C5891">
        <w:rPr>
          <w:rFonts w:ascii="Times New Roman" w:hAnsi="Times New Roman" w:cs="Times New Roman"/>
          <w:sz w:val="26"/>
          <w:szCs w:val="26"/>
        </w:rPr>
        <w:t>y</w:t>
      </w:r>
      <w:r w:rsidR="00C61172" w:rsidRPr="001C5891">
        <w:rPr>
          <w:rFonts w:ascii="Times New Roman" w:hAnsi="Times New Roman" w:cs="Times New Roman"/>
          <w:sz w:val="26"/>
          <w:szCs w:val="26"/>
          <w:lang w:val="vi-VN"/>
        </w:rPr>
        <w:t xml:space="preserve"> mỏm ngang và cắt chân cung từ trong chân cung theo thủ thuật vỏ trứng bằng khoan mài. Cuối cùng cắt 2 đĩa từ thân của tật nửa đốt sống lên 2 đĩa hoặc bằng đục khi xác nhận tấm tận của 2 đốt sống kế cận. Chảy máu được kiểm soát bằng máy đốt, geffoam, sáp xương...</w:t>
      </w:r>
      <w:r w:rsidR="00871AAC" w:rsidRPr="001C5891">
        <w:rPr>
          <w:rFonts w:ascii="Times New Roman" w:hAnsi="Times New Roman" w:cs="Times New Roman"/>
          <w:sz w:val="26"/>
          <w:szCs w:val="26"/>
          <w:lang w:val="vi-VN"/>
        </w:rPr>
        <w:t xml:space="preserve"> </w:t>
      </w:r>
      <w:r w:rsidR="003C6AB5" w:rsidRPr="001C5891">
        <w:rPr>
          <w:rFonts w:ascii="Times New Roman" w:hAnsi="Times New Roman" w:cs="Times New Roman"/>
          <w:sz w:val="26"/>
          <w:szCs w:val="26"/>
          <w:lang w:val="vi-VN"/>
        </w:rPr>
        <w:t>Sau khi cắt xương và 2 đĩa kế cận đặt 2 thanh dọc 2 bên.</w:t>
      </w:r>
      <w:r w:rsidR="00A950F1" w:rsidRPr="001C5891">
        <w:rPr>
          <w:rFonts w:ascii="Times New Roman" w:hAnsi="Times New Roman" w:cs="Times New Roman"/>
          <w:sz w:val="26"/>
          <w:szCs w:val="26"/>
          <w:lang w:val="vi-VN"/>
        </w:rPr>
        <w:t xml:space="preserve"> Đặt 1 phần xương ghép tự thân vào giữa 2 thân sống kế cận, é</w:t>
      </w:r>
      <w:r w:rsidR="003C6AB5" w:rsidRPr="001C5891">
        <w:rPr>
          <w:rFonts w:ascii="Times New Roman" w:hAnsi="Times New Roman" w:cs="Times New Roman"/>
          <w:sz w:val="26"/>
          <w:szCs w:val="26"/>
          <w:lang w:val="vi-VN"/>
        </w:rPr>
        <w:t>p 2 ốc chân cung phía bên lồi</w:t>
      </w:r>
      <w:r w:rsidR="00A950F1" w:rsidRPr="001C5891">
        <w:rPr>
          <w:rFonts w:ascii="Times New Roman" w:hAnsi="Times New Roman" w:cs="Times New Roman"/>
          <w:sz w:val="26"/>
          <w:szCs w:val="26"/>
          <w:lang w:val="vi-VN"/>
        </w:rPr>
        <w:t xml:space="preserve"> và dãn phía bên lõm cho đến khi khoảng trống khép lại hoàn toàn hoặc gần hoàn toàn, đặt thêm xương ghép nếu còn </w:t>
      </w:r>
      <w:r w:rsidR="00A950F1" w:rsidRPr="001C5891">
        <w:rPr>
          <w:rFonts w:ascii="Times New Roman" w:hAnsi="Times New Roman" w:cs="Times New Roman"/>
          <w:sz w:val="26"/>
          <w:szCs w:val="26"/>
          <w:lang w:val="vi-VN"/>
        </w:rPr>
        <w:lastRenderedPageBreak/>
        <w:t>khoảng hở</w:t>
      </w:r>
      <w:r w:rsidR="007D7D02" w:rsidRPr="001C5891">
        <w:rPr>
          <w:rFonts w:ascii="Times New Roman" w:hAnsi="Times New Roman" w:cs="Times New Roman"/>
          <w:sz w:val="26"/>
          <w:szCs w:val="26"/>
          <w:lang w:val="vi-VN"/>
        </w:rPr>
        <w:t xml:space="preserve">. </w:t>
      </w:r>
      <w:r w:rsidR="00940C67" w:rsidRPr="001C5891">
        <w:rPr>
          <w:rFonts w:ascii="Times New Roman" w:hAnsi="Times New Roman" w:cs="Times New Roman"/>
          <w:sz w:val="26"/>
          <w:szCs w:val="26"/>
          <w:lang w:val="en-GB"/>
        </w:rPr>
        <w:t>D</w:t>
      </w:r>
      <w:r w:rsidR="007D7D02" w:rsidRPr="001C5891">
        <w:rPr>
          <w:rFonts w:ascii="Times New Roman" w:hAnsi="Times New Roman" w:cs="Times New Roman"/>
          <w:sz w:val="26"/>
          <w:szCs w:val="26"/>
          <w:lang w:val="vi-VN"/>
        </w:rPr>
        <w:t>ùng nghiệp pháp đánh thức ngay sau nắn. Đóng da thường qui không c</w:t>
      </w:r>
      <w:r w:rsidR="007E7F48" w:rsidRPr="001C5891">
        <w:rPr>
          <w:rFonts w:ascii="Times New Roman" w:hAnsi="Times New Roman" w:cs="Times New Roman"/>
          <w:sz w:val="26"/>
          <w:szCs w:val="26"/>
        </w:rPr>
        <w:t>ầ</w:t>
      </w:r>
      <w:r w:rsidR="007D7D02" w:rsidRPr="001C5891">
        <w:rPr>
          <w:rFonts w:ascii="Times New Roman" w:hAnsi="Times New Roman" w:cs="Times New Roman"/>
          <w:sz w:val="26"/>
          <w:szCs w:val="26"/>
          <w:lang w:val="vi-VN"/>
        </w:rPr>
        <w:t>n dẫn lưu. Tất cả các bệnh nhân đều được mang nẹp thân sau phẫu thuật từ 3-6 tháng.</w:t>
      </w:r>
    </w:p>
    <w:p w:rsidR="007D7D02" w:rsidRPr="001C5891" w:rsidRDefault="0028082F">
      <w:pPr>
        <w:rPr>
          <w:rFonts w:ascii="Times New Roman" w:hAnsi="Times New Roman" w:cs="Times New Roman"/>
          <w:b/>
          <w:i/>
          <w:sz w:val="26"/>
          <w:szCs w:val="26"/>
          <w:lang w:val="vi-VN"/>
        </w:rPr>
      </w:pPr>
      <w:r w:rsidRPr="001C5891">
        <w:rPr>
          <w:rFonts w:ascii="Times New Roman" w:hAnsi="Times New Roman" w:cs="Times New Roman"/>
          <w:b/>
          <w:sz w:val="26"/>
          <w:szCs w:val="26"/>
        </w:rPr>
        <w:tab/>
      </w:r>
      <w:r w:rsidR="007D7D02" w:rsidRPr="001C5891">
        <w:rPr>
          <w:rFonts w:ascii="Times New Roman" w:hAnsi="Times New Roman" w:cs="Times New Roman"/>
          <w:b/>
          <w:i/>
          <w:sz w:val="26"/>
          <w:szCs w:val="26"/>
          <w:lang w:val="vi-VN"/>
        </w:rPr>
        <w:t>Đánh giá sau mổ:</w:t>
      </w:r>
    </w:p>
    <w:p w:rsidR="007D7D02" w:rsidRPr="001C5891" w:rsidRDefault="0028082F">
      <w:pPr>
        <w:rPr>
          <w:rFonts w:ascii="Times New Roman" w:hAnsi="Times New Roman" w:cs="Times New Roman"/>
          <w:sz w:val="26"/>
          <w:szCs w:val="26"/>
          <w:lang w:val="vi-VN"/>
        </w:rPr>
      </w:pPr>
      <w:r w:rsidRPr="001C5891">
        <w:rPr>
          <w:rFonts w:ascii="Times New Roman" w:hAnsi="Times New Roman" w:cs="Times New Roman"/>
          <w:sz w:val="26"/>
          <w:szCs w:val="26"/>
        </w:rPr>
        <w:tab/>
      </w:r>
      <w:r w:rsidR="00940C67" w:rsidRPr="001C5891">
        <w:rPr>
          <w:rFonts w:ascii="Times New Roman" w:hAnsi="Times New Roman" w:cs="Times New Roman"/>
          <w:sz w:val="26"/>
          <w:szCs w:val="26"/>
        </w:rPr>
        <w:t>Đ</w:t>
      </w:r>
      <w:r w:rsidR="007D7D02" w:rsidRPr="001C5891">
        <w:rPr>
          <w:rFonts w:ascii="Times New Roman" w:hAnsi="Times New Roman" w:cs="Times New Roman"/>
          <w:sz w:val="26"/>
          <w:szCs w:val="26"/>
          <w:lang w:val="vi-VN"/>
        </w:rPr>
        <w:t>ánh giá triệu chứng thần kinh gồm cảm giác, vận động, tình trạng vết mổ. X Quang thẳng trước, sau mổ và mỗi lần tái khám mỗi 3 tháng trong năm đầu, 6 tháng cho những năm sau. Đánh giá góc Cobb trên phim thẳng và ngang</w:t>
      </w:r>
      <w:r w:rsidR="007E7F48" w:rsidRPr="001C5891">
        <w:rPr>
          <w:rFonts w:ascii="Times New Roman" w:hAnsi="Times New Roman" w:cs="Times New Roman"/>
          <w:sz w:val="26"/>
          <w:szCs w:val="26"/>
        </w:rPr>
        <w:t>, tình trạng hàn xương</w:t>
      </w:r>
      <w:r w:rsidR="007D7D02" w:rsidRPr="001C5891">
        <w:rPr>
          <w:rFonts w:ascii="Times New Roman" w:hAnsi="Times New Roman" w:cs="Times New Roman"/>
          <w:sz w:val="26"/>
          <w:szCs w:val="26"/>
          <w:lang w:val="vi-VN"/>
        </w:rPr>
        <w:t>.</w:t>
      </w:r>
    </w:p>
    <w:p w:rsidR="007D7D02" w:rsidRPr="001C5891" w:rsidRDefault="0083589C">
      <w:pPr>
        <w:rPr>
          <w:rFonts w:ascii="Times New Roman" w:hAnsi="Times New Roman" w:cs="Times New Roman"/>
          <w:b/>
          <w:caps/>
          <w:sz w:val="26"/>
          <w:szCs w:val="26"/>
          <w:lang w:val="vi-VN"/>
        </w:rPr>
      </w:pPr>
      <w:r w:rsidRPr="001C5891">
        <w:rPr>
          <w:rFonts w:ascii="Times New Roman" w:hAnsi="Times New Roman" w:cs="Times New Roman"/>
          <w:b/>
          <w:caps/>
          <w:sz w:val="26"/>
          <w:szCs w:val="26"/>
        </w:rPr>
        <w:t>III. KẾT QUẢ</w:t>
      </w:r>
      <w:r w:rsidR="007D7D02" w:rsidRPr="001C5891">
        <w:rPr>
          <w:rFonts w:ascii="Times New Roman" w:hAnsi="Times New Roman" w:cs="Times New Roman"/>
          <w:b/>
          <w:caps/>
          <w:sz w:val="26"/>
          <w:szCs w:val="26"/>
          <w:lang w:val="vi-VN"/>
        </w:rPr>
        <w:t>:</w:t>
      </w:r>
    </w:p>
    <w:p w:rsidR="00E25503" w:rsidRPr="001C5891" w:rsidRDefault="007D7D02" w:rsidP="00DC6DF8">
      <w:pPr>
        <w:ind w:firstLine="709"/>
        <w:rPr>
          <w:rFonts w:ascii="Times New Roman" w:hAnsi="Times New Roman" w:cs="Times New Roman"/>
          <w:sz w:val="26"/>
          <w:szCs w:val="26"/>
          <w:lang w:val="vi-VN"/>
        </w:rPr>
      </w:pPr>
      <w:r w:rsidRPr="001C5891">
        <w:rPr>
          <w:rFonts w:ascii="Times New Roman" w:hAnsi="Times New Roman" w:cs="Times New Roman"/>
          <w:sz w:val="26"/>
          <w:szCs w:val="26"/>
          <w:lang w:val="vi-VN"/>
        </w:rPr>
        <w:t xml:space="preserve">Trong nghiên cứu </w:t>
      </w:r>
      <w:r w:rsidR="0024615B" w:rsidRPr="001C5891">
        <w:rPr>
          <w:rFonts w:ascii="Times New Roman" w:hAnsi="Times New Roman" w:cs="Times New Roman"/>
          <w:sz w:val="26"/>
          <w:szCs w:val="26"/>
          <w:lang w:val="en-GB"/>
        </w:rPr>
        <w:t>này, tất cả các</w:t>
      </w:r>
      <w:r w:rsidRPr="001C5891">
        <w:rPr>
          <w:rFonts w:ascii="Times New Roman" w:hAnsi="Times New Roman" w:cs="Times New Roman"/>
          <w:sz w:val="26"/>
          <w:szCs w:val="26"/>
          <w:lang w:val="vi-VN"/>
        </w:rPr>
        <w:t xml:space="preserve"> bệnh nhân </w:t>
      </w:r>
      <w:r w:rsidR="00E25503" w:rsidRPr="001C5891">
        <w:rPr>
          <w:rFonts w:ascii="Times New Roman" w:hAnsi="Times New Roman" w:cs="Times New Roman"/>
          <w:sz w:val="26"/>
          <w:szCs w:val="26"/>
          <w:lang w:val="vi-VN"/>
        </w:rPr>
        <w:t>than phiền về biến dạng vẹ</w:t>
      </w:r>
      <w:r w:rsidR="0024615B" w:rsidRPr="001C5891">
        <w:rPr>
          <w:rFonts w:ascii="Times New Roman" w:hAnsi="Times New Roman" w:cs="Times New Roman"/>
          <w:sz w:val="26"/>
          <w:szCs w:val="26"/>
          <w:lang w:val="vi-VN"/>
        </w:rPr>
        <w:t>o và còng</w:t>
      </w:r>
      <w:r w:rsidR="0024615B" w:rsidRPr="001C5891">
        <w:rPr>
          <w:rFonts w:ascii="Times New Roman" w:hAnsi="Times New Roman" w:cs="Times New Roman"/>
          <w:sz w:val="26"/>
          <w:szCs w:val="26"/>
          <w:lang w:val="en-GB"/>
        </w:rPr>
        <w:t>;</w:t>
      </w:r>
      <w:r w:rsidR="00E25503" w:rsidRPr="001C5891">
        <w:rPr>
          <w:rFonts w:ascii="Times New Roman" w:hAnsi="Times New Roman" w:cs="Times New Roman"/>
          <w:sz w:val="26"/>
          <w:szCs w:val="26"/>
          <w:lang w:val="vi-VN"/>
        </w:rPr>
        <w:t xml:space="preserve"> đau thắt lưng có trên 1 bệnh nhân chủ yếu sau tập thể dục hay đứng 1 thời gian lâu. Không có bệnh nhân </w:t>
      </w:r>
      <w:r w:rsidR="0024615B" w:rsidRPr="001C5891">
        <w:rPr>
          <w:rFonts w:ascii="Times New Roman" w:hAnsi="Times New Roman" w:cs="Times New Roman"/>
          <w:sz w:val="26"/>
          <w:szCs w:val="26"/>
          <w:lang w:val="en-GB"/>
        </w:rPr>
        <w:t xml:space="preserve">nào </w:t>
      </w:r>
      <w:r w:rsidR="00E25503" w:rsidRPr="001C5891">
        <w:rPr>
          <w:rFonts w:ascii="Times New Roman" w:hAnsi="Times New Roman" w:cs="Times New Roman"/>
          <w:sz w:val="26"/>
          <w:szCs w:val="26"/>
          <w:lang w:val="vi-VN"/>
        </w:rPr>
        <w:t xml:space="preserve">có triệu chứng thần kinh. </w:t>
      </w:r>
      <w:r w:rsidR="0024615B" w:rsidRPr="001C5891">
        <w:rPr>
          <w:rFonts w:ascii="Times New Roman" w:hAnsi="Times New Roman" w:cs="Times New Roman"/>
          <w:sz w:val="26"/>
          <w:szCs w:val="26"/>
        </w:rPr>
        <w:t>4</w:t>
      </w:r>
      <w:r w:rsidR="009420CD" w:rsidRPr="001C5891">
        <w:rPr>
          <w:rFonts w:ascii="Times New Roman" w:hAnsi="Times New Roman" w:cs="Times New Roman"/>
          <w:sz w:val="26"/>
          <w:szCs w:val="26"/>
        </w:rPr>
        <w:t xml:space="preserve"> bệnh nhân có bệnh lý bẩm sinh về tim mạ</w:t>
      </w:r>
      <w:r w:rsidR="0024615B" w:rsidRPr="001C5891">
        <w:rPr>
          <w:rFonts w:ascii="Times New Roman" w:hAnsi="Times New Roman" w:cs="Times New Roman"/>
          <w:sz w:val="26"/>
          <w:szCs w:val="26"/>
        </w:rPr>
        <w:t>ch, 5</w:t>
      </w:r>
      <w:r w:rsidR="009420CD" w:rsidRPr="001C5891">
        <w:rPr>
          <w:rFonts w:ascii="Times New Roman" w:hAnsi="Times New Roman" w:cs="Times New Roman"/>
          <w:sz w:val="26"/>
          <w:szCs w:val="26"/>
        </w:rPr>
        <w:t xml:space="preserve"> có bệnh lý bẩm sinh về tiết niêu</w:t>
      </w:r>
      <w:r w:rsidR="0024615B" w:rsidRPr="001C5891">
        <w:rPr>
          <w:rFonts w:ascii="Times New Roman" w:hAnsi="Times New Roman" w:cs="Times New Roman"/>
          <w:sz w:val="26"/>
          <w:szCs w:val="26"/>
        </w:rPr>
        <w:t>, 1 kèm hội chứng Arnold Chiari</w:t>
      </w:r>
      <w:r w:rsidR="009420CD" w:rsidRPr="001C5891">
        <w:rPr>
          <w:rFonts w:ascii="Times New Roman" w:hAnsi="Times New Roman" w:cs="Times New Roman"/>
          <w:sz w:val="26"/>
          <w:szCs w:val="26"/>
        </w:rPr>
        <w:t>.</w:t>
      </w:r>
    </w:p>
    <w:p w:rsidR="0028082F" w:rsidRPr="001C5891" w:rsidRDefault="0083589C" w:rsidP="00DC6DF8">
      <w:pPr>
        <w:ind w:firstLine="709"/>
        <w:rPr>
          <w:rFonts w:ascii="Times New Roman" w:eastAsia="Calibri" w:hAnsi="Times New Roman" w:cs="Times New Roman"/>
          <w:sz w:val="26"/>
          <w:szCs w:val="26"/>
        </w:rPr>
      </w:pPr>
      <w:r w:rsidRPr="001C5891">
        <w:rPr>
          <w:rFonts w:ascii="Times New Roman" w:hAnsi="Times New Roman" w:cs="Times New Roman"/>
          <w:sz w:val="26"/>
          <w:szCs w:val="26"/>
        </w:rPr>
        <w:tab/>
      </w:r>
      <w:r w:rsidR="00E25503" w:rsidRPr="001C5891">
        <w:rPr>
          <w:rFonts w:ascii="Times New Roman" w:hAnsi="Times New Roman" w:cs="Times New Roman"/>
          <w:sz w:val="26"/>
          <w:szCs w:val="26"/>
          <w:lang w:val="vi-VN"/>
        </w:rPr>
        <w:t>Tất cả các bệnh nhân đều được cắt nửa đốt sống cộng 2 đĩa kèm ốc chân cung (</w:t>
      </w:r>
      <w:r w:rsidR="009420CD" w:rsidRPr="001C5891">
        <w:rPr>
          <w:rFonts w:ascii="Times New Roman" w:hAnsi="Times New Roman" w:cs="Times New Roman"/>
          <w:sz w:val="26"/>
          <w:szCs w:val="26"/>
        </w:rPr>
        <w:t>3 trường hợp hàn 3 tầng</w:t>
      </w:r>
      <w:r w:rsidR="00E25503" w:rsidRPr="001C5891">
        <w:rPr>
          <w:rFonts w:ascii="Times New Roman" w:hAnsi="Times New Roman" w:cs="Times New Roman"/>
          <w:sz w:val="26"/>
          <w:szCs w:val="26"/>
          <w:lang w:val="vi-VN"/>
        </w:rPr>
        <w:t>)</w:t>
      </w:r>
      <w:r w:rsidR="00155DCB" w:rsidRPr="001C5891">
        <w:rPr>
          <w:rFonts w:ascii="Times New Roman" w:hAnsi="Times New Roman" w:cs="Times New Roman"/>
          <w:sz w:val="26"/>
          <w:szCs w:val="26"/>
        </w:rPr>
        <w:t xml:space="preserve">. </w:t>
      </w:r>
      <w:r w:rsidR="0024615B" w:rsidRPr="001C5891">
        <w:rPr>
          <w:rFonts w:ascii="Times New Roman" w:eastAsia="Times New Roman" w:hAnsi="Times New Roman" w:cs="Times New Roman"/>
          <w:bCs/>
          <w:kern w:val="36"/>
          <w:sz w:val="26"/>
          <w:szCs w:val="26"/>
        </w:rPr>
        <w:t xml:space="preserve">Theo dõi trung bình 22 tháng (6-57 tháng). 30 bệnh nhân có 36 đốt sống bệnh: 3 đốt sống ngực 8-9, 16 đốt sống ngực 10 - thắt lưng 1, 14 đốt sống thắt lưng 2-4, và 3 đốt sống thắt lưng 5 – cùng 1. Góc vẹo </w:t>
      </w:r>
      <w:r w:rsidR="0024615B" w:rsidRPr="001C5891">
        <w:rPr>
          <w:rFonts w:ascii="Times New Roman" w:hAnsi="Times New Roman" w:cs="Times New Roman"/>
          <w:sz w:val="26"/>
          <w:szCs w:val="26"/>
        </w:rPr>
        <w:t>43,5</w:t>
      </w:r>
      <w:r w:rsidR="0024615B" w:rsidRPr="001C5891">
        <w:rPr>
          <w:rFonts w:ascii="Times New Roman" w:hAnsi="Times New Roman" w:cs="Times New Roman"/>
          <w:sz w:val="26"/>
          <w:szCs w:val="26"/>
          <w:vertAlign w:val="superscript"/>
          <w:lang w:val="vi-VN"/>
        </w:rPr>
        <w:t xml:space="preserve">0 </w:t>
      </w:r>
      <w:r w:rsidR="0024615B" w:rsidRPr="001C5891">
        <w:rPr>
          <w:rFonts w:ascii="Times New Roman" w:hAnsi="Times New Roman" w:cs="Times New Roman"/>
          <w:sz w:val="26"/>
          <w:szCs w:val="26"/>
          <w:lang w:val="vi-VN"/>
        </w:rPr>
        <w:t>(40</w:t>
      </w:r>
      <w:r w:rsidR="0024615B" w:rsidRPr="001C5891">
        <w:rPr>
          <w:rFonts w:ascii="Times New Roman" w:hAnsi="Times New Roman" w:cs="Times New Roman"/>
          <w:sz w:val="26"/>
          <w:szCs w:val="26"/>
        </w:rPr>
        <w:t>,0</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w:t>
      </w:r>
      <w:r w:rsidR="0024615B" w:rsidRPr="001C5891">
        <w:rPr>
          <w:rFonts w:ascii="Times New Roman" w:hAnsi="Times New Roman" w:cs="Times New Roman"/>
          <w:sz w:val="26"/>
          <w:szCs w:val="26"/>
        </w:rPr>
        <w:t xml:space="preserve"> </w:t>
      </w:r>
      <w:r w:rsidR="0024615B" w:rsidRPr="001C5891">
        <w:rPr>
          <w:rFonts w:ascii="Times New Roman" w:hAnsi="Times New Roman" w:cs="Times New Roman"/>
          <w:sz w:val="26"/>
          <w:szCs w:val="26"/>
          <w:lang w:val="vi-VN"/>
        </w:rPr>
        <w:t>67</w:t>
      </w:r>
      <w:r w:rsidR="0024615B" w:rsidRPr="001C5891">
        <w:rPr>
          <w:rFonts w:ascii="Times New Roman" w:hAnsi="Times New Roman" w:cs="Times New Roman"/>
          <w:sz w:val="26"/>
          <w:szCs w:val="26"/>
        </w:rPr>
        <w:t>,0</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và góc gù</w:t>
      </w:r>
      <w:r w:rsidR="0024615B" w:rsidRPr="001C5891">
        <w:rPr>
          <w:rFonts w:ascii="Times New Roman" w:hAnsi="Times New Roman" w:cs="Times New Roman"/>
          <w:sz w:val="26"/>
          <w:szCs w:val="26"/>
        </w:rPr>
        <w:t xml:space="preserve"> 20,3</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rPr>
        <w:t>2,0</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w:t>
      </w:r>
      <w:r w:rsidR="0024615B" w:rsidRPr="001C5891">
        <w:rPr>
          <w:rFonts w:ascii="Times New Roman" w:hAnsi="Times New Roman" w:cs="Times New Roman"/>
          <w:sz w:val="26"/>
          <w:szCs w:val="26"/>
        </w:rPr>
        <w:t xml:space="preserve"> 46,5</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 xml:space="preserve"> Góc vẹo cải thiện sau mổ </w:t>
      </w:r>
      <w:r w:rsidR="0024615B" w:rsidRPr="001C5891">
        <w:rPr>
          <w:rFonts w:ascii="Times New Roman" w:hAnsi="Times New Roman" w:cs="Times New Roman"/>
          <w:sz w:val="26"/>
          <w:szCs w:val="26"/>
          <w:lang w:val="vi-VN"/>
        </w:rPr>
        <w:t>1</w:t>
      </w:r>
      <w:r w:rsidR="0024615B" w:rsidRPr="001C5891">
        <w:rPr>
          <w:rFonts w:ascii="Times New Roman" w:hAnsi="Times New Roman" w:cs="Times New Roman"/>
          <w:sz w:val="26"/>
          <w:szCs w:val="26"/>
        </w:rPr>
        <w:t>0,2</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rPr>
        <w:t>77,1%</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 xml:space="preserve">và đạt </w:t>
      </w:r>
      <w:r w:rsidR="0024615B" w:rsidRPr="001C5891">
        <w:rPr>
          <w:rFonts w:ascii="Times New Roman" w:hAnsi="Times New Roman" w:cs="Times New Roman"/>
          <w:sz w:val="26"/>
          <w:szCs w:val="26"/>
          <w:lang w:val="vi-VN"/>
        </w:rPr>
        <w:t>1</w:t>
      </w:r>
      <w:r w:rsidR="0024615B" w:rsidRPr="001C5891">
        <w:rPr>
          <w:rFonts w:ascii="Times New Roman" w:hAnsi="Times New Roman" w:cs="Times New Roman"/>
          <w:sz w:val="26"/>
          <w:szCs w:val="26"/>
        </w:rPr>
        <w:t>0,5</w:t>
      </w:r>
      <w:r w:rsidR="0024615B" w:rsidRPr="001C5891">
        <w:rPr>
          <w:rFonts w:ascii="Times New Roman" w:hAnsi="Times New Roman" w:cs="Times New Roman"/>
          <w:sz w:val="26"/>
          <w:szCs w:val="26"/>
          <w:vertAlign w:val="superscript"/>
          <w:lang w:val="vi-VN"/>
        </w:rPr>
        <w:t xml:space="preserve">0 </w:t>
      </w:r>
      <w:r w:rsidR="0024615B" w:rsidRPr="001C5891">
        <w:rPr>
          <w:rFonts w:ascii="Times New Roman" w:hAnsi="Times New Roman" w:cs="Times New Roman"/>
          <w:sz w:val="26"/>
          <w:szCs w:val="26"/>
        </w:rPr>
        <w:t>tại thời điểm theo dõi sau cùng</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 xml:space="preserve">Góc gù cải thiện sau mổ </w:t>
      </w:r>
      <w:r w:rsidR="0024615B" w:rsidRPr="001C5891">
        <w:rPr>
          <w:rFonts w:ascii="Times New Roman" w:hAnsi="Times New Roman" w:cs="Times New Roman"/>
          <w:sz w:val="26"/>
          <w:szCs w:val="26"/>
        </w:rPr>
        <w:t>5,1</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rPr>
        <w:t>68,0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và đạt</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rPr>
        <w:t>5,8</w:t>
      </w:r>
      <w:r w:rsidR="0024615B" w:rsidRPr="001C5891">
        <w:rPr>
          <w:rFonts w:ascii="Times New Roman" w:hAnsi="Times New Roman" w:cs="Times New Roman"/>
          <w:sz w:val="26"/>
          <w:szCs w:val="26"/>
          <w:vertAlign w:val="superscript"/>
          <w:lang w:val="vi-VN"/>
        </w:rPr>
        <w:t>0</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rPr>
        <w:t>tại thời điểm theo dõi sau cùng</w:t>
      </w:r>
      <w:r w:rsidR="0024615B" w:rsidRPr="001C5891">
        <w:rPr>
          <w:rFonts w:ascii="Times New Roman" w:hAnsi="Times New Roman" w:cs="Times New Roman"/>
          <w:sz w:val="26"/>
          <w:szCs w:val="26"/>
          <w:lang w:val="vi-VN"/>
        </w:rPr>
        <w:t xml:space="preserve">. </w:t>
      </w:r>
      <w:r w:rsidR="0024615B" w:rsidRPr="001C5891">
        <w:rPr>
          <w:rFonts w:ascii="Times New Roman" w:hAnsi="Times New Roman" w:cs="Times New Roman"/>
          <w:sz w:val="26"/>
          <w:szCs w:val="26"/>
          <w:lang w:val="en-GB"/>
        </w:rPr>
        <w:t>Không có khác biệt thống kê giữa biến dạng ngay sau mổ và theo dõi cuối cùng trên cả 2 bình diện thẳng và nghiêng.</w:t>
      </w:r>
      <w:r w:rsidR="0024615B" w:rsidRPr="001C5891">
        <w:rPr>
          <w:rFonts w:ascii="Times New Roman" w:hAnsi="Times New Roman" w:cs="Times New Roman"/>
          <w:sz w:val="26"/>
          <w:szCs w:val="26"/>
        </w:rPr>
        <w:t xml:space="preserve"> Biến chứng gồm 1 trường hợp nhổ ốc, 2 trường hợp gù tiến triển; không có biến chứng khớp giả, nhiễm trùng, và tổn thương thần kinh. Thời</w:t>
      </w:r>
      <w:r w:rsidR="00E25503" w:rsidRPr="001C5891">
        <w:rPr>
          <w:rFonts w:ascii="Times New Roman" w:hAnsi="Times New Roman" w:cs="Times New Roman"/>
          <w:sz w:val="26"/>
          <w:szCs w:val="26"/>
          <w:lang w:val="vi-VN"/>
        </w:rPr>
        <w:t xml:space="preserve"> gian nằm viện</w:t>
      </w:r>
      <w:r w:rsidR="00155DCB" w:rsidRPr="001C5891">
        <w:rPr>
          <w:rFonts w:ascii="Times New Roman" w:hAnsi="Times New Roman" w:cs="Times New Roman"/>
          <w:sz w:val="26"/>
          <w:szCs w:val="26"/>
        </w:rPr>
        <w:t xml:space="preserve"> trung bình là 9.42 ngày</w:t>
      </w:r>
      <w:r w:rsidR="00E25503" w:rsidRPr="001C5891">
        <w:rPr>
          <w:rFonts w:ascii="Times New Roman" w:hAnsi="Times New Roman" w:cs="Times New Roman"/>
          <w:sz w:val="26"/>
          <w:szCs w:val="26"/>
          <w:lang w:val="vi-VN"/>
        </w:rPr>
        <w:t xml:space="preserve"> (</w:t>
      </w:r>
      <w:r w:rsidR="00155DCB" w:rsidRPr="001C5891">
        <w:rPr>
          <w:rFonts w:ascii="Times New Roman" w:hAnsi="Times New Roman" w:cs="Times New Roman"/>
          <w:sz w:val="26"/>
          <w:szCs w:val="26"/>
        </w:rPr>
        <w:t>6-14</w:t>
      </w:r>
      <w:r w:rsidR="00E25503" w:rsidRPr="001C5891">
        <w:rPr>
          <w:rFonts w:ascii="Times New Roman" w:hAnsi="Times New Roman" w:cs="Times New Roman"/>
          <w:sz w:val="26"/>
          <w:szCs w:val="26"/>
          <w:lang w:val="vi-VN"/>
        </w:rPr>
        <w:t xml:space="preserve">), Thời gian phẫu thuật </w:t>
      </w:r>
      <w:r w:rsidR="00155DCB" w:rsidRPr="001C5891">
        <w:rPr>
          <w:rFonts w:ascii="Times New Roman" w:hAnsi="Times New Roman" w:cs="Times New Roman"/>
          <w:sz w:val="26"/>
          <w:szCs w:val="26"/>
        </w:rPr>
        <w:t xml:space="preserve">trung bình là </w:t>
      </w:r>
      <w:r w:rsidR="0024615B" w:rsidRPr="001C5891">
        <w:rPr>
          <w:rFonts w:ascii="Times New Roman" w:hAnsi="Times New Roman" w:cs="Times New Roman"/>
          <w:sz w:val="26"/>
          <w:szCs w:val="26"/>
        </w:rPr>
        <w:t>147</w:t>
      </w:r>
      <w:r w:rsidR="00155DCB" w:rsidRPr="001C5891">
        <w:rPr>
          <w:rFonts w:ascii="Times New Roman" w:hAnsi="Times New Roman" w:cs="Times New Roman"/>
          <w:sz w:val="26"/>
          <w:szCs w:val="26"/>
        </w:rPr>
        <w:t xml:space="preserve"> phút (80-270)</w:t>
      </w:r>
      <w:r w:rsidR="00E25503" w:rsidRPr="001C5891">
        <w:rPr>
          <w:rFonts w:ascii="Times New Roman" w:hAnsi="Times New Roman" w:cs="Times New Roman"/>
          <w:sz w:val="26"/>
          <w:szCs w:val="26"/>
          <w:lang w:val="vi-VN"/>
        </w:rPr>
        <w:t xml:space="preserve">, lượng máu mất </w:t>
      </w:r>
      <w:r w:rsidR="0024615B" w:rsidRPr="001C5891">
        <w:rPr>
          <w:rFonts w:ascii="Times New Roman" w:hAnsi="Times New Roman" w:cs="Times New Roman"/>
          <w:sz w:val="26"/>
          <w:szCs w:val="26"/>
        </w:rPr>
        <w:t>169</w:t>
      </w:r>
      <w:r w:rsidR="00155DCB" w:rsidRPr="001C5891">
        <w:rPr>
          <w:rFonts w:ascii="Times New Roman" w:hAnsi="Times New Roman" w:cs="Times New Roman"/>
          <w:sz w:val="26"/>
          <w:szCs w:val="26"/>
        </w:rPr>
        <w:t xml:space="preserve"> ml</w:t>
      </w:r>
      <w:r w:rsidR="00E25503" w:rsidRPr="001C5891">
        <w:rPr>
          <w:rFonts w:ascii="Times New Roman" w:hAnsi="Times New Roman" w:cs="Times New Roman"/>
          <w:sz w:val="26"/>
          <w:szCs w:val="26"/>
          <w:lang w:val="vi-VN"/>
        </w:rPr>
        <w:t xml:space="preserve"> (</w:t>
      </w:r>
      <w:r w:rsidR="00155DCB" w:rsidRPr="001C5891">
        <w:rPr>
          <w:rFonts w:ascii="Times New Roman" w:hAnsi="Times New Roman" w:cs="Times New Roman"/>
          <w:sz w:val="26"/>
          <w:szCs w:val="26"/>
        </w:rPr>
        <w:t>50-400</w:t>
      </w:r>
      <w:r w:rsidR="00E25503" w:rsidRPr="001C5891">
        <w:rPr>
          <w:rFonts w:ascii="Times New Roman" w:hAnsi="Times New Roman" w:cs="Times New Roman"/>
          <w:sz w:val="26"/>
          <w:szCs w:val="26"/>
          <w:lang w:val="vi-VN"/>
        </w:rPr>
        <w:t xml:space="preserve">), </w:t>
      </w:r>
      <w:r w:rsidR="00155DCB" w:rsidRPr="001C5891">
        <w:rPr>
          <w:rFonts w:ascii="Times New Roman" w:hAnsi="Times New Roman" w:cs="Times New Roman"/>
          <w:sz w:val="26"/>
          <w:szCs w:val="26"/>
        </w:rPr>
        <w:t>có 1</w:t>
      </w:r>
      <w:r w:rsidR="0024615B" w:rsidRPr="001C5891">
        <w:rPr>
          <w:rFonts w:ascii="Times New Roman" w:hAnsi="Times New Roman" w:cs="Times New Roman"/>
          <w:sz w:val="26"/>
          <w:szCs w:val="26"/>
        </w:rPr>
        <w:t xml:space="preserve">0 </w:t>
      </w:r>
      <w:r w:rsidR="00155DCB" w:rsidRPr="001C5891">
        <w:rPr>
          <w:rFonts w:ascii="Times New Roman" w:hAnsi="Times New Roman" w:cs="Times New Roman"/>
          <w:sz w:val="26"/>
          <w:szCs w:val="26"/>
        </w:rPr>
        <w:t xml:space="preserve">trường hợp cần </w:t>
      </w:r>
      <w:r w:rsidR="00E25503" w:rsidRPr="001C5891">
        <w:rPr>
          <w:rFonts w:ascii="Times New Roman" w:hAnsi="Times New Roman" w:cs="Times New Roman"/>
          <w:sz w:val="26"/>
          <w:szCs w:val="26"/>
          <w:lang w:val="vi-VN"/>
        </w:rPr>
        <w:t>truyền máu (</w:t>
      </w:r>
      <w:r w:rsidR="0024615B" w:rsidRPr="001C5891">
        <w:rPr>
          <w:rFonts w:ascii="Times New Roman" w:hAnsi="Times New Roman" w:cs="Times New Roman"/>
          <w:sz w:val="26"/>
          <w:szCs w:val="26"/>
          <w:lang w:val="en-GB"/>
        </w:rPr>
        <w:t>33,3%</w:t>
      </w:r>
      <w:r w:rsidR="00155DCB" w:rsidRPr="001C5891">
        <w:rPr>
          <w:rFonts w:ascii="Times New Roman" w:hAnsi="Times New Roman" w:cs="Times New Roman"/>
          <w:sz w:val="26"/>
          <w:szCs w:val="26"/>
        </w:rPr>
        <w:t>%</w:t>
      </w:r>
      <w:r w:rsidR="00E25503" w:rsidRPr="001C5891">
        <w:rPr>
          <w:rFonts w:ascii="Times New Roman" w:hAnsi="Times New Roman" w:cs="Times New Roman"/>
          <w:sz w:val="26"/>
          <w:szCs w:val="26"/>
          <w:lang w:val="vi-VN"/>
        </w:rPr>
        <w:t>)</w:t>
      </w:r>
      <w:r w:rsidR="00155DCB" w:rsidRPr="001C5891">
        <w:rPr>
          <w:rFonts w:ascii="Times New Roman" w:hAnsi="Times New Roman" w:cs="Times New Roman"/>
          <w:sz w:val="26"/>
          <w:szCs w:val="26"/>
        </w:rPr>
        <w:t xml:space="preserve"> với lượng mấu truyền là 125 </w:t>
      </w:r>
      <w:r w:rsidR="0024615B" w:rsidRPr="001C5891">
        <w:rPr>
          <w:rFonts w:ascii="Times New Roman" w:hAnsi="Times New Roman" w:cs="Times New Roman"/>
          <w:sz w:val="26"/>
          <w:szCs w:val="26"/>
        </w:rPr>
        <w:t>- 250</w:t>
      </w:r>
      <w:r w:rsidR="00155DCB" w:rsidRPr="001C5891">
        <w:rPr>
          <w:rFonts w:ascii="Times New Roman" w:hAnsi="Times New Roman" w:cs="Times New Roman"/>
          <w:sz w:val="26"/>
          <w:szCs w:val="26"/>
        </w:rPr>
        <w:t>ml</w:t>
      </w:r>
      <w:r w:rsidR="00E25503" w:rsidRPr="001C5891">
        <w:rPr>
          <w:rFonts w:ascii="Times New Roman" w:hAnsi="Times New Roman" w:cs="Times New Roman"/>
          <w:sz w:val="26"/>
          <w:szCs w:val="26"/>
          <w:lang w:val="vi-VN"/>
        </w:rPr>
        <w:t xml:space="preserve">. </w:t>
      </w:r>
    </w:p>
    <w:p w:rsidR="005E4A52" w:rsidRPr="001C5891" w:rsidRDefault="005E4A52" w:rsidP="0028082F">
      <w:pPr>
        <w:rPr>
          <w:rFonts w:ascii="Times New Roman" w:eastAsia="Calibri" w:hAnsi="Times New Roman" w:cs="Times New Roman"/>
          <w:sz w:val="26"/>
          <w:szCs w:val="26"/>
        </w:rPr>
      </w:pPr>
      <w:r w:rsidRPr="001C5891">
        <w:rPr>
          <w:rFonts w:ascii="Times New Roman" w:eastAsia="Calibri" w:hAnsi="Times New Roman" w:cs="Times New Roman"/>
          <w:sz w:val="26"/>
          <w:szCs w:val="26"/>
        </w:rPr>
        <w:lastRenderedPageBreak/>
        <w:tab/>
      </w:r>
      <w:r w:rsidRPr="001C5891">
        <w:rPr>
          <w:rFonts w:ascii="Times New Roman" w:eastAsia="Calibri" w:hAnsi="Times New Roman" w:cs="Times New Roman"/>
          <w:sz w:val="26"/>
          <w:szCs w:val="26"/>
        </w:rPr>
        <w:tab/>
      </w:r>
      <w:r w:rsidRPr="001C5891">
        <w:rPr>
          <w:rFonts w:ascii="Times New Roman" w:hAnsi="Times New Roman" w:cs="Times New Roman"/>
          <w:noProof/>
          <w:sz w:val="26"/>
          <w:szCs w:val="26"/>
        </w:rPr>
        <w:drawing>
          <wp:inline distT="0" distB="0" distL="0" distR="0">
            <wp:extent cx="1831975" cy="3248025"/>
            <wp:effectExtent l="0" t="0" r="0" b="9525"/>
            <wp:docPr id="2" name="Picture 2" descr="IMG_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9"/>
                    <pic:cNvPicPr>
                      <a:picLocks noChangeAspect="1" noChangeArrowheads="1"/>
                    </pic:cNvPicPr>
                  </pic:nvPicPr>
                  <pic:blipFill>
                    <a:blip r:embed="rId6"/>
                    <a:srcRect l="10416" r="14453"/>
                    <a:stretch>
                      <a:fillRect/>
                    </a:stretch>
                  </pic:blipFill>
                  <pic:spPr bwMode="auto">
                    <a:xfrm flipH="1">
                      <a:off x="0" y="0"/>
                      <a:ext cx="1831975" cy="3248025"/>
                    </a:xfrm>
                    <a:prstGeom prst="rect">
                      <a:avLst/>
                    </a:prstGeom>
                    <a:noFill/>
                    <a:ln w="9525">
                      <a:noFill/>
                      <a:miter lim="800000"/>
                      <a:headEnd/>
                      <a:tailEnd/>
                    </a:ln>
                  </pic:spPr>
                </pic:pic>
              </a:graphicData>
            </a:graphic>
          </wp:inline>
        </w:drawing>
      </w:r>
      <w:r w:rsidRPr="001C5891">
        <w:rPr>
          <w:rFonts w:ascii="Times New Roman" w:eastAsia="Calibri" w:hAnsi="Times New Roman" w:cs="Times New Roman"/>
          <w:sz w:val="26"/>
          <w:szCs w:val="26"/>
        </w:rPr>
        <w:t xml:space="preserve"> </w:t>
      </w:r>
      <w:r w:rsidRPr="001C5891">
        <w:rPr>
          <w:rFonts w:ascii="Times New Roman" w:eastAsia="Calibri" w:hAnsi="Times New Roman" w:cs="Times New Roman"/>
          <w:sz w:val="26"/>
          <w:szCs w:val="26"/>
        </w:rPr>
        <w:tab/>
      </w:r>
      <w:r w:rsidRPr="001C5891">
        <w:rPr>
          <w:rFonts w:ascii="Times New Roman" w:hAnsi="Times New Roman" w:cs="Times New Roman"/>
          <w:noProof/>
          <w:sz w:val="26"/>
          <w:szCs w:val="26"/>
        </w:rPr>
        <w:drawing>
          <wp:inline distT="0" distB="0" distL="0" distR="0">
            <wp:extent cx="1803400" cy="3248025"/>
            <wp:effectExtent l="0" t="0" r="6350" b="9525"/>
            <wp:docPr id="3" name="Picture 3" descr="IMG_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568"/>
                    <pic:cNvPicPr>
                      <a:picLocks noChangeAspect="1" noChangeArrowheads="1"/>
                    </pic:cNvPicPr>
                  </pic:nvPicPr>
                  <pic:blipFill>
                    <a:blip r:embed="rId7"/>
                    <a:srcRect l="12370" r="13672"/>
                    <a:stretch>
                      <a:fillRect/>
                    </a:stretch>
                  </pic:blipFill>
                  <pic:spPr bwMode="auto">
                    <a:xfrm flipH="1">
                      <a:off x="0" y="0"/>
                      <a:ext cx="1803400" cy="3248025"/>
                    </a:xfrm>
                    <a:prstGeom prst="rect">
                      <a:avLst/>
                    </a:prstGeom>
                    <a:noFill/>
                    <a:ln w="9525">
                      <a:noFill/>
                      <a:miter lim="800000"/>
                      <a:headEnd/>
                      <a:tailEnd/>
                    </a:ln>
                  </pic:spPr>
                </pic:pic>
              </a:graphicData>
            </a:graphic>
          </wp:inline>
        </w:drawing>
      </w:r>
    </w:p>
    <w:p w:rsidR="008E2E8A" w:rsidRPr="001C5891" w:rsidRDefault="008E2E8A" w:rsidP="008E2E8A">
      <w:pPr>
        <w:jc w:val="center"/>
        <w:rPr>
          <w:rFonts w:ascii="Times New Roman" w:eastAsia="Calibri" w:hAnsi="Times New Roman" w:cs="Times New Roman"/>
          <w:sz w:val="26"/>
          <w:szCs w:val="26"/>
        </w:rPr>
      </w:pPr>
      <w:r w:rsidRPr="001C5891">
        <w:rPr>
          <w:rFonts w:ascii="Times New Roman" w:eastAsia="Calibri" w:hAnsi="Times New Roman" w:cs="Times New Roman"/>
          <w:sz w:val="26"/>
          <w:szCs w:val="26"/>
        </w:rPr>
        <w:t>Trước phẫu thuật</w:t>
      </w:r>
    </w:p>
    <w:p w:rsidR="005E4A52" w:rsidRDefault="005E4A52" w:rsidP="0028082F">
      <w:pPr>
        <w:rPr>
          <w:rFonts w:ascii="Times New Roman" w:eastAsia="Calibri" w:hAnsi="Times New Roman" w:cs="Times New Roman"/>
          <w:sz w:val="26"/>
          <w:szCs w:val="26"/>
        </w:rPr>
      </w:pPr>
      <w:r w:rsidRPr="001C5891">
        <w:rPr>
          <w:rFonts w:ascii="Times New Roman" w:eastAsia="Calibri" w:hAnsi="Times New Roman" w:cs="Times New Roman"/>
          <w:sz w:val="26"/>
          <w:szCs w:val="26"/>
        </w:rPr>
        <w:tab/>
      </w:r>
      <w:r w:rsidRPr="001C5891">
        <w:rPr>
          <w:rFonts w:ascii="Times New Roman" w:eastAsia="Calibri" w:hAnsi="Times New Roman" w:cs="Times New Roman"/>
          <w:sz w:val="26"/>
          <w:szCs w:val="26"/>
        </w:rPr>
        <w:tab/>
      </w:r>
      <w:r w:rsidRPr="001C5891">
        <w:rPr>
          <w:rFonts w:ascii="Times New Roman" w:hAnsi="Times New Roman" w:cs="Times New Roman"/>
          <w:noProof/>
          <w:sz w:val="26"/>
          <w:szCs w:val="26"/>
        </w:rPr>
        <w:drawing>
          <wp:inline distT="0" distB="0" distL="0" distR="0">
            <wp:extent cx="1877695" cy="3247390"/>
            <wp:effectExtent l="19050" t="0" r="8255" b="0"/>
            <wp:docPr id="4" name="Picture 4" descr="IMG_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668"/>
                    <pic:cNvPicPr>
                      <a:picLocks noChangeAspect="1" noChangeArrowheads="1"/>
                    </pic:cNvPicPr>
                  </pic:nvPicPr>
                  <pic:blipFill>
                    <a:blip r:embed="rId8" cstate="print"/>
                    <a:srcRect l="14047" t="14435" r="33182" b="17073"/>
                    <a:stretch>
                      <a:fillRect/>
                    </a:stretch>
                  </pic:blipFill>
                  <pic:spPr bwMode="auto">
                    <a:xfrm>
                      <a:off x="0" y="0"/>
                      <a:ext cx="1877695" cy="3247390"/>
                    </a:xfrm>
                    <a:prstGeom prst="rect">
                      <a:avLst/>
                    </a:prstGeom>
                    <a:noFill/>
                    <a:ln w="9525">
                      <a:noFill/>
                      <a:miter lim="800000"/>
                      <a:headEnd/>
                      <a:tailEnd/>
                    </a:ln>
                  </pic:spPr>
                </pic:pic>
              </a:graphicData>
            </a:graphic>
          </wp:inline>
        </w:drawing>
      </w:r>
      <w:r w:rsidRPr="001C5891">
        <w:rPr>
          <w:rFonts w:ascii="Times New Roman" w:eastAsia="Calibri" w:hAnsi="Times New Roman" w:cs="Times New Roman"/>
          <w:sz w:val="26"/>
          <w:szCs w:val="26"/>
        </w:rPr>
        <w:tab/>
        <w:t xml:space="preserve"> </w:t>
      </w:r>
      <w:r w:rsidRPr="001C5891">
        <w:rPr>
          <w:rFonts w:ascii="Times New Roman" w:hAnsi="Times New Roman" w:cs="Times New Roman"/>
          <w:noProof/>
          <w:sz w:val="26"/>
          <w:szCs w:val="26"/>
        </w:rPr>
        <w:drawing>
          <wp:inline distT="0" distB="0" distL="0" distR="0">
            <wp:extent cx="1854200" cy="3246755"/>
            <wp:effectExtent l="19050" t="0" r="0" b="0"/>
            <wp:docPr id="5" name="Picture 5" descr="IMG_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69"/>
                    <pic:cNvPicPr>
                      <a:picLocks noChangeAspect="1" noChangeArrowheads="1"/>
                    </pic:cNvPicPr>
                  </pic:nvPicPr>
                  <pic:blipFill>
                    <a:blip r:embed="rId9" cstate="print"/>
                    <a:srcRect l="25664" t="15547" r="22810" b="16751"/>
                    <a:stretch>
                      <a:fillRect/>
                    </a:stretch>
                  </pic:blipFill>
                  <pic:spPr bwMode="auto">
                    <a:xfrm>
                      <a:off x="0" y="0"/>
                      <a:ext cx="1854200" cy="3246755"/>
                    </a:xfrm>
                    <a:prstGeom prst="rect">
                      <a:avLst/>
                    </a:prstGeom>
                    <a:noFill/>
                    <a:ln w="9525">
                      <a:noFill/>
                      <a:miter lim="800000"/>
                      <a:headEnd/>
                      <a:tailEnd/>
                    </a:ln>
                  </pic:spPr>
                </pic:pic>
              </a:graphicData>
            </a:graphic>
          </wp:inline>
        </w:drawing>
      </w:r>
    </w:p>
    <w:p w:rsidR="008E2E8A" w:rsidRDefault="008E2E8A" w:rsidP="008E2E8A">
      <w:pPr>
        <w:jc w:val="center"/>
        <w:rPr>
          <w:rFonts w:ascii="Times New Roman" w:eastAsia="Calibri" w:hAnsi="Times New Roman" w:cs="Times New Roman"/>
          <w:sz w:val="26"/>
          <w:szCs w:val="26"/>
        </w:rPr>
      </w:pPr>
      <w:r w:rsidRPr="001C5891">
        <w:rPr>
          <w:rFonts w:ascii="Times New Roman" w:eastAsia="Calibri" w:hAnsi="Times New Roman" w:cs="Times New Roman"/>
          <w:sz w:val="26"/>
          <w:szCs w:val="26"/>
        </w:rPr>
        <w:t>Sau phẫu thuật 6 tháng</w:t>
      </w:r>
    </w:p>
    <w:p w:rsidR="00E25503" w:rsidRPr="001C5891" w:rsidRDefault="0083589C">
      <w:pPr>
        <w:rPr>
          <w:rFonts w:ascii="Times New Roman" w:hAnsi="Times New Roman" w:cs="Times New Roman"/>
          <w:sz w:val="26"/>
          <w:szCs w:val="26"/>
          <w:lang w:val="vi-VN"/>
        </w:rPr>
      </w:pPr>
      <w:r w:rsidRPr="001C5891">
        <w:rPr>
          <w:rFonts w:ascii="Times New Roman" w:hAnsi="Times New Roman" w:cs="Times New Roman"/>
          <w:b/>
          <w:sz w:val="26"/>
          <w:szCs w:val="26"/>
        </w:rPr>
        <w:t>IV. BÀN LUẬN</w:t>
      </w:r>
      <w:r w:rsidR="00E25503" w:rsidRPr="001C5891">
        <w:rPr>
          <w:rFonts w:ascii="Times New Roman" w:hAnsi="Times New Roman" w:cs="Times New Roman"/>
          <w:sz w:val="26"/>
          <w:szCs w:val="26"/>
          <w:lang w:val="vi-VN"/>
        </w:rPr>
        <w:t>:</w:t>
      </w:r>
    </w:p>
    <w:p w:rsidR="00DC6DF8" w:rsidRPr="001C5891" w:rsidRDefault="00B5650A" w:rsidP="00DC6DF8">
      <w:pPr>
        <w:ind w:firstLine="709"/>
        <w:rPr>
          <w:rFonts w:ascii="Times New Roman" w:hAnsi="Times New Roman" w:cs="Times New Roman"/>
          <w:sz w:val="26"/>
          <w:szCs w:val="26"/>
        </w:rPr>
      </w:pPr>
      <w:r w:rsidRPr="001C5891">
        <w:rPr>
          <w:rFonts w:ascii="Times New Roman" w:hAnsi="Times New Roman" w:cs="Times New Roman"/>
          <w:sz w:val="26"/>
          <w:szCs w:val="26"/>
          <w:lang w:val="vi-VN"/>
        </w:rPr>
        <w:t>Vẹo cột sống bẩm sinh với thân đốt sống bất thường thường phát hiện từ lúc nh</w:t>
      </w:r>
      <w:r w:rsidRPr="001C5891">
        <w:rPr>
          <w:rFonts w:ascii="Times New Roman" w:hAnsi="Times New Roman" w:cs="Times New Roman"/>
          <w:sz w:val="26"/>
          <w:szCs w:val="26"/>
        </w:rPr>
        <w:t>ỏ</w:t>
      </w:r>
      <w:r w:rsidRPr="001C5891">
        <w:rPr>
          <w:rFonts w:ascii="Times New Roman" w:hAnsi="Times New Roman" w:cs="Times New Roman"/>
          <w:sz w:val="26"/>
          <w:szCs w:val="26"/>
          <w:lang w:val="vi-VN"/>
        </w:rPr>
        <w:t xml:space="preserve"> khi có tiến triển hoặc có thể phát hiện trễ khi vào tuổi thiếu niên.  Phẫu thuật thường được </w:t>
      </w:r>
      <w:r w:rsidRPr="001C5891">
        <w:rPr>
          <w:rFonts w:ascii="Times New Roman" w:hAnsi="Times New Roman" w:cs="Times New Roman"/>
          <w:sz w:val="26"/>
          <w:szCs w:val="26"/>
          <w:lang w:val="vi-VN"/>
        </w:rPr>
        <w:lastRenderedPageBreak/>
        <w:t xml:space="preserve">chỉ định sớm cho tật nửa đốt sống có phân đoạn hoàn toàn, thời điểm tốt nhất để phẫu thuật tuy còn bàn cãi nhưng lý tưởng nhất là dưới 6 tuổi. </w:t>
      </w:r>
      <w:r w:rsidR="00D90051" w:rsidRPr="001C5891">
        <w:rPr>
          <w:rFonts w:ascii="Times New Roman" w:hAnsi="Times New Roman" w:cs="Times New Roman"/>
          <w:sz w:val="26"/>
          <w:szCs w:val="26"/>
          <w:lang w:val="en-GB"/>
        </w:rPr>
        <w:t>N</w:t>
      </w:r>
      <w:r w:rsidRPr="001C5891">
        <w:rPr>
          <w:rFonts w:ascii="Times New Roman" w:hAnsi="Times New Roman" w:cs="Times New Roman"/>
          <w:sz w:val="26"/>
          <w:szCs w:val="26"/>
          <w:lang w:val="vi-VN"/>
        </w:rPr>
        <w:t>ghiên cứu chúng tôi</w:t>
      </w:r>
      <w:r w:rsidR="00D90051" w:rsidRPr="001C5891">
        <w:rPr>
          <w:rFonts w:ascii="Times New Roman" w:hAnsi="Times New Roman" w:cs="Times New Roman"/>
          <w:sz w:val="26"/>
          <w:szCs w:val="26"/>
        </w:rPr>
        <w:t xml:space="preserve"> chỉ gồm trẻ ≤ 8 </w:t>
      </w:r>
      <w:r w:rsidRPr="001C5891">
        <w:rPr>
          <w:rFonts w:ascii="Times New Roman" w:hAnsi="Times New Roman" w:cs="Times New Roman"/>
          <w:sz w:val="26"/>
          <w:szCs w:val="26"/>
        </w:rPr>
        <w:t xml:space="preserve">tuổi vẫn cho kết quả tốt có thể do vóc dáng </w:t>
      </w:r>
      <w:r w:rsidRPr="001C5891">
        <w:rPr>
          <w:rFonts w:ascii="Times New Roman" w:hAnsi="Times New Roman" w:cs="Times New Roman"/>
          <w:sz w:val="26"/>
          <w:szCs w:val="26"/>
          <w:lang w:val="vi-VN"/>
        </w:rPr>
        <w:t>nhỏ xương còn mềm.</w:t>
      </w:r>
    </w:p>
    <w:p w:rsidR="00DC6DF8" w:rsidRPr="001C5891" w:rsidRDefault="00B5650A" w:rsidP="00DC6DF8">
      <w:pPr>
        <w:ind w:firstLine="709"/>
        <w:rPr>
          <w:rFonts w:ascii="Times New Roman" w:hAnsi="Times New Roman" w:cs="Times New Roman"/>
          <w:sz w:val="26"/>
          <w:szCs w:val="26"/>
        </w:rPr>
      </w:pPr>
      <w:r w:rsidRPr="001C5891">
        <w:rPr>
          <w:rFonts w:ascii="Times New Roman" w:hAnsi="Times New Roman" w:cs="Times New Roman"/>
          <w:sz w:val="26"/>
          <w:szCs w:val="26"/>
        </w:rPr>
        <w:t>Thời gian phẫu thuật trung bình khoả</w:t>
      </w:r>
      <w:r w:rsidR="00D90051" w:rsidRPr="001C5891">
        <w:rPr>
          <w:rFonts w:ascii="Times New Roman" w:hAnsi="Times New Roman" w:cs="Times New Roman"/>
          <w:sz w:val="26"/>
          <w:szCs w:val="26"/>
        </w:rPr>
        <w:t>ng 147</w:t>
      </w:r>
      <w:r w:rsidRPr="001C5891">
        <w:rPr>
          <w:rFonts w:ascii="Times New Roman" w:hAnsi="Times New Roman" w:cs="Times New Roman"/>
          <w:sz w:val="26"/>
          <w:szCs w:val="26"/>
        </w:rPr>
        <w:t xml:space="preserve"> phút là thời gian tương đối ngắn đối với một phẫu thuật vẹo cột số</w:t>
      </w:r>
      <w:r w:rsidR="00DC6DF8" w:rsidRPr="001C5891">
        <w:rPr>
          <w:rFonts w:ascii="Times New Roman" w:hAnsi="Times New Roman" w:cs="Times New Roman"/>
          <w:sz w:val="26"/>
          <w:szCs w:val="26"/>
        </w:rPr>
        <w:t>ng.</w:t>
      </w:r>
      <w:r w:rsidRPr="001C5891">
        <w:rPr>
          <w:rFonts w:ascii="Times New Roman" w:hAnsi="Times New Roman" w:cs="Times New Roman"/>
          <w:sz w:val="26"/>
          <w:szCs w:val="26"/>
        </w:rPr>
        <w:t xml:space="preserve"> </w:t>
      </w:r>
      <w:r w:rsidR="00DC6DF8" w:rsidRPr="001C5891">
        <w:rPr>
          <w:rFonts w:ascii="Times New Roman" w:hAnsi="Times New Roman" w:cs="Times New Roman"/>
          <w:sz w:val="26"/>
          <w:szCs w:val="26"/>
        </w:rPr>
        <w:t>M</w:t>
      </w:r>
      <w:r w:rsidRPr="001C5891">
        <w:rPr>
          <w:rFonts w:ascii="Times New Roman" w:hAnsi="Times New Roman" w:cs="Times New Roman"/>
          <w:sz w:val="26"/>
          <w:szCs w:val="26"/>
        </w:rPr>
        <w:t xml:space="preserve">ất máu trong khi phẫu thuật </w:t>
      </w:r>
      <w:r w:rsidR="00D90051" w:rsidRPr="001C5891">
        <w:rPr>
          <w:rFonts w:ascii="Times New Roman" w:hAnsi="Times New Roman" w:cs="Times New Roman"/>
          <w:sz w:val="26"/>
          <w:szCs w:val="26"/>
        </w:rPr>
        <w:t xml:space="preserve">trung binh </w:t>
      </w:r>
      <w:r w:rsidRPr="001C5891">
        <w:rPr>
          <w:rFonts w:ascii="Times New Roman" w:hAnsi="Times New Roman" w:cs="Times New Roman"/>
          <w:sz w:val="26"/>
          <w:szCs w:val="26"/>
        </w:rPr>
        <w:t xml:space="preserve">là </w:t>
      </w:r>
      <w:r w:rsidR="00D90051" w:rsidRPr="001C5891">
        <w:rPr>
          <w:rFonts w:ascii="Times New Roman" w:hAnsi="Times New Roman" w:cs="Times New Roman"/>
          <w:sz w:val="26"/>
          <w:szCs w:val="26"/>
        </w:rPr>
        <w:t xml:space="preserve">167 </w:t>
      </w:r>
      <w:r w:rsidRPr="001C5891">
        <w:rPr>
          <w:rFonts w:ascii="Times New Roman" w:hAnsi="Times New Roman" w:cs="Times New Roman"/>
          <w:sz w:val="26"/>
          <w:szCs w:val="26"/>
        </w:rPr>
        <w:t>ml kết quả này cũng tương đương với các ngiên cứu của các tác giả</w:t>
      </w:r>
      <w:r w:rsidR="00DC6DF8" w:rsidRPr="001C5891">
        <w:rPr>
          <w:rFonts w:ascii="Times New Roman" w:hAnsi="Times New Roman" w:cs="Times New Roman"/>
          <w:sz w:val="26"/>
          <w:szCs w:val="26"/>
        </w:rPr>
        <w:t xml:space="preserve"> khác</w:t>
      </w:r>
      <w:r w:rsidRPr="001C5891">
        <w:rPr>
          <w:rFonts w:ascii="Times New Roman" w:hAnsi="Times New Roman" w:cs="Times New Roman"/>
          <w:sz w:val="26"/>
          <w:szCs w:val="26"/>
        </w:rPr>
        <w:t>, chỉ</w:t>
      </w:r>
      <w:r w:rsidR="00DC6DF8" w:rsidRPr="001C5891">
        <w:rPr>
          <w:rFonts w:ascii="Times New Roman" w:hAnsi="Times New Roman" w:cs="Times New Roman"/>
          <w:sz w:val="26"/>
          <w:szCs w:val="26"/>
        </w:rPr>
        <w:t xml:space="preserve"> có 10</w:t>
      </w:r>
      <w:r w:rsidRPr="001C5891">
        <w:rPr>
          <w:rFonts w:ascii="Times New Roman" w:hAnsi="Times New Roman" w:cs="Times New Roman"/>
          <w:sz w:val="26"/>
          <w:szCs w:val="26"/>
        </w:rPr>
        <w:t xml:space="preserve"> trường hợp phải truyền máu với một lượng tối thiểu. </w:t>
      </w:r>
    </w:p>
    <w:p w:rsidR="00B5650A" w:rsidRPr="001C5891" w:rsidRDefault="00B5650A" w:rsidP="00DC6DF8">
      <w:pPr>
        <w:ind w:firstLine="709"/>
        <w:rPr>
          <w:rFonts w:ascii="Times New Roman" w:hAnsi="Times New Roman" w:cs="Times New Roman"/>
          <w:sz w:val="26"/>
          <w:szCs w:val="26"/>
        </w:rPr>
      </w:pPr>
      <w:r w:rsidRPr="001C5891">
        <w:rPr>
          <w:rFonts w:ascii="Times New Roman" w:hAnsi="Times New Roman" w:cs="Times New Roman"/>
          <w:sz w:val="26"/>
          <w:szCs w:val="26"/>
        </w:rPr>
        <w:t xml:space="preserve">Việc hàn xương 1 đoạn ngắn, đa số là 2 tầng, giúp bảo tồn tối đa các đốt sống bình thường nhằm duy trì sự phát triển, mềm dẻo và linh hoạt của cột sống. </w:t>
      </w:r>
      <w:r w:rsidRPr="001C5891">
        <w:rPr>
          <w:rFonts w:ascii="Times New Roman" w:hAnsi="Times New Roman" w:cs="Times New Roman"/>
          <w:sz w:val="26"/>
          <w:szCs w:val="26"/>
          <w:lang w:val="vi-VN"/>
        </w:rPr>
        <w:t xml:space="preserve">Phương pháp cắt nửa đốt sống qua 2 lối </w:t>
      </w:r>
      <w:r w:rsidRPr="001C5891">
        <w:rPr>
          <w:rFonts w:ascii="Times New Roman" w:hAnsi="Times New Roman" w:cs="Times New Roman"/>
          <w:sz w:val="26"/>
          <w:szCs w:val="26"/>
        </w:rPr>
        <w:t xml:space="preserve">cũng </w:t>
      </w:r>
      <w:r w:rsidRPr="001C5891">
        <w:rPr>
          <w:rFonts w:ascii="Times New Roman" w:hAnsi="Times New Roman" w:cs="Times New Roman"/>
          <w:sz w:val="26"/>
          <w:szCs w:val="26"/>
          <w:lang w:val="vi-VN"/>
        </w:rPr>
        <w:t>thường được sử dụng nhưng phẫu thuật nặng nề, lại gặp khó khăn khi làm ở vùng ngực và vùng thắt lưng cùng nên việc sử dụng cắt nửa đốt sống bằng 1 lối vào sau có thuận lợi rút ngắn thời gian, biến phẫu thuật nặng nề thành nhẹ nhàng</w:t>
      </w:r>
      <w:r w:rsidR="00DC6DF8" w:rsidRPr="001C5891">
        <w:rPr>
          <w:rFonts w:ascii="Times New Roman" w:hAnsi="Times New Roman" w:cs="Times New Roman"/>
          <w:sz w:val="26"/>
          <w:szCs w:val="26"/>
        </w:rPr>
        <w:t xml:space="preserve"> và hạc chế</w:t>
      </w:r>
      <w:r w:rsidRPr="001C5891">
        <w:rPr>
          <w:rFonts w:ascii="Times New Roman" w:hAnsi="Times New Roman" w:cs="Times New Roman"/>
          <w:sz w:val="26"/>
          <w:szCs w:val="26"/>
        </w:rPr>
        <w:t xml:space="preserve"> biến chứng</w:t>
      </w:r>
      <w:r w:rsidRPr="001C5891">
        <w:rPr>
          <w:rFonts w:ascii="Times New Roman" w:hAnsi="Times New Roman" w:cs="Times New Roman"/>
          <w:sz w:val="26"/>
          <w:szCs w:val="26"/>
          <w:lang w:val="vi-VN"/>
        </w:rPr>
        <w:t>.</w:t>
      </w:r>
    </w:p>
    <w:p w:rsidR="00DC6DF8" w:rsidRPr="001C5891" w:rsidRDefault="00B5650A" w:rsidP="00DC6DF8">
      <w:pPr>
        <w:ind w:firstLine="709"/>
        <w:rPr>
          <w:rFonts w:ascii="Times New Roman" w:hAnsi="Times New Roman" w:cs="Times New Roman"/>
          <w:sz w:val="26"/>
          <w:szCs w:val="26"/>
        </w:rPr>
      </w:pPr>
      <w:r w:rsidRPr="001C5891">
        <w:rPr>
          <w:rFonts w:ascii="Times New Roman" w:hAnsi="Times New Roman" w:cs="Times New Roman"/>
          <w:sz w:val="26"/>
          <w:szCs w:val="26"/>
        </w:rPr>
        <w:t xml:space="preserve">Tỷ lệ nắn chỉnh vẹo của chúng tôi là </w:t>
      </w:r>
      <w:r w:rsidRPr="001C5891">
        <w:rPr>
          <w:rFonts w:ascii="Times New Roman" w:eastAsia="Calibri" w:hAnsi="Times New Roman" w:cs="Times New Roman"/>
          <w:sz w:val="26"/>
          <w:szCs w:val="26"/>
        </w:rPr>
        <w:t>7</w:t>
      </w:r>
      <w:r w:rsidR="00DC6DF8" w:rsidRPr="001C5891">
        <w:rPr>
          <w:rFonts w:ascii="Times New Roman" w:eastAsia="Calibri" w:hAnsi="Times New Roman" w:cs="Times New Roman"/>
          <w:sz w:val="26"/>
          <w:szCs w:val="26"/>
        </w:rPr>
        <w:t>7,1</w:t>
      </w:r>
      <w:r w:rsidRPr="001C5891">
        <w:rPr>
          <w:rFonts w:ascii="Times New Roman" w:eastAsia="Calibri" w:hAnsi="Times New Roman" w:cs="Times New Roman"/>
          <w:sz w:val="26"/>
          <w:szCs w:val="26"/>
        </w:rPr>
        <w:t>%</w:t>
      </w:r>
      <w:r w:rsidRPr="001C5891">
        <w:rPr>
          <w:rFonts w:ascii="Times New Roman" w:hAnsi="Times New Roman" w:cs="Times New Roman"/>
          <w:sz w:val="26"/>
          <w:szCs w:val="26"/>
        </w:rPr>
        <w:t xml:space="preserve"> và nắn còng là </w:t>
      </w:r>
      <w:r w:rsidR="00DC6DF8" w:rsidRPr="001C5891">
        <w:rPr>
          <w:rFonts w:ascii="Times New Roman" w:hAnsi="Times New Roman" w:cs="Times New Roman"/>
          <w:sz w:val="26"/>
          <w:szCs w:val="26"/>
        </w:rPr>
        <w:t>68,0</w:t>
      </w:r>
      <w:r w:rsidRPr="001C5891">
        <w:rPr>
          <w:rFonts w:ascii="Times New Roman" w:hAnsi="Times New Roman" w:cs="Times New Roman"/>
          <w:sz w:val="26"/>
          <w:szCs w:val="26"/>
        </w:rPr>
        <w:t xml:space="preserve">% cho thấy phương pháp cho kết quả nắn tốt trên cả 2 bình diện đứng dọc và đứng ngang. Góc vẹo và góc còng của lần khám sau cùng không có sự khác biệt so với kết quả sau mổ cho thấy việc duy trì kết quả nắn tốt. </w:t>
      </w:r>
    </w:p>
    <w:p w:rsidR="00983426" w:rsidRPr="001C5891" w:rsidRDefault="0083589C" w:rsidP="00DC6DF8">
      <w:pPr>
        <w:rPr>
          <w:rFonts w:ascii="Times New Roman" w:hAnsi="Times New Roman" w:cs="Times New Roman"/>
          <w:b/>
          <w:sz w:val="26"/>
          <w:szCs w:val="26"/>
        </w:rPr>
      </w:pPr>
      <w:r w:rsidRPr="001C5891">
        <w:rPr>
          <w:rFonts w:ascii="Times New Roman" w:hAnsi="Times New Roman" w:cs="Times New Roman"/>
          <w:b/>
          <w:sz w:val="26"/>
          <w:szCs w:val="26"/>
        </w:rPr>
        <w:t>V. KẾT LUẬN:</w:t>
      </w:r>
    </w:p>
    <w:p w:rsidR="00E25503" w:rsidRPr="001C5891" w:rsidRDefault="0010540A" w:rsidP="00DC6DF8">
      <w:pPr>
        <w:ind w:firstLine="709"/>
        <w:rPr>
          <w:rFonts w:ascii="Times New Roman" w:hAnsi="Times New Roman" w:cs="Times New Roman"/>
          <w:sz w:val="26"/>
          <w:szCs w:val="26"/>
        </w:rPr>
      </w:pPr>
      <w:r w:rsidRPr="001C5891">
        <w:rPr>
          <w:rFonts w:ascii="Times New Roman" w:hAnsi="Times New Roman" w:cs="Times New Roman"/>
          <w:sz w:val="26"/>
          <w:szCs w:val="26"/>
        </w:rPr>
        <w:tab/>
        <w:t>Phương pháp phẫu thuật lấy đốt sống bệnh và đặ</w:t>
      </w:r>
      <w:r w:rsidR="00DC6DF8" w:rsidRPr="001C5891">
        <w:rPr>
          <w:rFonts w:ascii="Times New Roman" w:hAnsi="Times New Roman" w:cs="Times New Roman"/>
          <w:sz w:val="26"/>
          <w:szCs w:val="26"/>
        </w:rPr>
        <w:t>t ốc</w:t>
      </w:r>
      <w:r w:rsidRPr="001C5891">
        <w:rPr>
          <w:rFonts w:ascii="Times New Roman" w:hAnsi="Times New Roman" w:cs="Times New Roman"/>
          <w:sz w:val="26"/>
          <w:szCs w:val="26"/>
        </w:rPr>
        <w:t xml:space="preserve"> chân cung chỉ bằng 1 lối vào sau cho phép can thiệp sớm ở trẻ nhỏ, trước khi vẹo tăng nặng lên đặc biệt là đối với những bệnh nhân có hình thái giải phẫu tiên lượng vẹo cột sống sẽ tiến triển nặ</w:t>
      </w:r>
      <w:r w:rsidR="00DC6DF8" w:rsidRPr="001C5891">
        <w:rPr>
          <w:rFonts w:ascii="Times New Roman" w:hAnsi="Times New Roman" w:cs="Times New Roman"/>
          <w:sz w:val="26"/>
          <w:szCs w:val="26"/>
        </w:rPr>
        <w:t>ng;</w:t>
      </w:r>
      <w:r w:rsidRPr="001C5891">
        <w:rPr>
          <w:rFonts w:ascii="Times New Roman" w:hAnsi="Times New Roman" w:cs="Times New Roman"/>
          <w:sz w:val="26"/>
          <w:szCs w:val="26"/>
        </w:rPr>
        <w:t xml:space="preserve"> nắn chỉnh tốt trên cả 2 bình diện thẳng và ngang, hàn xương 1 đoạn ngắn cho phép đoạn còn lại của cột sống phát triển và có chức năng bình thường, an toàn ít biến chứng. </w:t>
      </w:r>
    </w:p>
    <w:p w:rsidR="00EA3C4C" w:rsidRPr="001C5891" w:rsidRDefault="00EA3C4C" w:rsidP="001C5891">
      <w:pPr>
        <w:rPr>
          <w:rFonts w:ascii="Times New Roman" w:hAnsi="Times New Roman" w:cs="Times New Roman"/>
          <w:b/>
          <w:sz w:val="26"/>
          <w:szCs w:val="26"/>
        </w:rPr>
      </w:pPr>
      <w:bookmarkStart w:id="0" w:name="_GoBack"/>
      <w:bookmarkEnd w:id="0"/>
      <w:r w:rsidRPr="001C5891">
        <w:rPr>
          <w:rFonts w:ascii="Times New Roman" w:hAnsi="Times New Roman" w:cs="Times New Roman"/>
          <w:b/>
          <w:sz w:val="26"/>
          <w:szCs w:val="26"/>
        </w:rPr>
        <w:t>TÀI LIỆU THAM KHẢO</w:t>
      </w:r>
    </w:p>
    <w:p w:rsidR="00EA3C4C" w:rsidRPr="001C5891" w:rsidRDefault="00EA3C4C" w:rsidP="00EA3C4C">
      <w:pPr>
        <w:numPr>
          <w:ilvl w:val="0"/>
          <w:numId w:val="1"/>
        </w:numPr>
        <w:rPr>
          <w:rFonts w:ascii="Times New Roman" w:hAnsi="Times New Roman" w:cs="Times New Roman"/>
          <w:sz w:val="26"/>
          <w:szCs w:val="26"/>
        </w:rPr>
      </w:pPr>
      <w:r w:rsidRPr="001C5891">
        <w:rPr>
          <w:rFonts w:ascii="Times New Roman" w:hAnsi="Times New Roman" w:cs="Times New Roman"/>
          <w:iCs/>
          <w:sz w:val="26"/>
          <w:szCs w:val="26"/>
        </w:rPr>
        <w:t>Daniel Hedequist,  John Emans (2004), "</w:t>
      </w:r>
      <w:r w:rsidRPr="001C5891">
        <w:rPr>
          <w:rFonts w:ascii="Times New Roman" w:hAnsi="Times New Roman" w:cs="Times New Roman"/>
          <w:bCs/>
          <w:sz w:val="26"/>
          <w:szCs w:val="26"/>
        </w:rPr>
        <w:t xml:space="preserve">Congenital Scoliosis", </w:t>
      </w:r>
      <w:r w:rsidRPr="001C5891">
        <w:rPr>
          <w:rFonts w:ascii="Times New Roman" w:hAnsi="Times New Roman" w:cs="Times New Roman"/>
          <w:bCs/>
          <w:i/>
          <w:sz w:val="26"/>
          <w:szCs w:val="26"/>
        </w:rPr>
        <w:t>J Am Acad Orthop Surg</w:t>
      </w:r>
      <w:r w:rsidRPr="001C5891">
        <w:rPr>
          <w:rFonts w:ascii="Times New Roman" w:hAnsi="Times New Roman" w:cs="Times New Roman"/>
          <w:bCs/>
          <w:sz w:val="26"/>
          <w:szCs w:val="26"/>
        </w:rPr>
        <w:t>, pp. 266-275.</w:t>
      </w:r>
    </w:p>
    <w:p w:rsidR="00EA3C4C" w:rsidRPr="001C5891" w:rsidRDefault="00EA3C4C" w:rsidP="00EA3C4C">
      <w:pPr>
        <w:numPr>
          <w:ilvl w:val="0"/>
          <w:numId w:val="1"/>
        </w:numPr>
        <w:rPr>
          <w:rFonts w:ascii="Times New Roman" w:hAnsi="Times New Roman" w:cs="Times New Roman"/>
          <w:sz w:val="26"/>
          <w:szCs w:val="26"/>
        </w:rPr>
      </w:pPr>
      <w:r w:rsidRPr="001C5891">
        <w:rPr>
          <w:rFonts w:ascii="Times New Roman" w:hAnsi="Times New Roman" w:cs="Times New Roman"/>
          <w:sz w:val="26"/>
          <w:szCs w:val="26"/>
        </w:rPr>
        <w:t>Douglas Hedden (2007), "</w:t>
      </w:r>
      <w:r w:rsidRPr="001C5891">
        <w:rPr>
          <w:rFonts w:ascii="Times New Roman" w:hAnsi="Times New Roman" w:cs="Times New Roman"/>
          <w:bCs/>
          <w:sz w:val="26"/>
          <w:szCs w:val="26"/>
        </w:rPr>
        <w:t xml:space="preserve">Management Themes in Congenital Scoliosis", </w:t>
      </w:r>
      <w:r w:rsidRPr="001C5891">
        <w:rPr>
          <w:rFonts w:ascii="Times New Roman" w:hAnsi="Times New Roman" w:cs="Times New Roman"/>
          <w:i/>
          <w:sz w:val="26"/>
          <w:szCs w:val="26"/>
        </w:rPr>
        <w:t>J.Bone Joint Surg</w:t>
      </w:r>
      <w:r w:rsidRPr="001C5891">
        <w:rPr>
          <w:rFonts w:ascii="Times New Roman" w:hAnsi="Times New Roman" w:cs="Times New Roman"/>
          <w:sz w:val="26"/>
          <w:szCs w:val="26"/>
        </w:rPr>
        <w:t>, pp. 72-78.</w:t>
      </w:r>
    </w:p>
    <w:p w:rsidR="00EA3C4C" w:rsidRPr="008E2E8A" w:rsidRDefault="0012135D" w:rsidP="00EA3C4C">
      <w:pPr>
        <w:numPr>
          <w:ilvl w:val="0"/>
          <w:numId w:val="1"/>
        </w:numPr>
        <w:rPr>
          <w:rFonts w:ascii="Times New Roman" w:hAnsi="Times New Roman" w:cs="Times New Roman"/>
          <w:color w:val="000000"/>
          <w:sz w:val="26"/>
          <w:szCs w:val="26"/>
        </w:rPr>
      </w:pPr>
      <w:hyperlink r:id="rId10" w:history="1">
        <w:r w:rsidR="00EA3C4C" w:rsidRPr="008E2E8A">
          <w:rPr>
            <w:rStyle w:val="Hyperlink"/>
            <w:rFonts w:ascii="Times New Roman" w:hAnsi="Times New Roman" w:cs="Times New Roman"/>
            <w:color w:val="000000"/>
            <w:sz w:val="26"/>
            <w:szCs w:val="26"/>
            <w:u w:val="none"/>
          </w:rPr>
          <w:t>Jalanko T</w:t>
        </w:r>
      </w:hyperlink>
      <w:r w:rsidR="00EA3C4C" w:rsidRPr="008E2E8A">
        <w:rPr>
          <w:rFonts w:ascii="Times New Roman" w:hAnsi="Times New Roman" w:cs="Times New Roman"/>
          <w:color w:val="000000"/>
          <w:sz w:val="26"/>
          <w:szCs w:val="26"/>
        </w:rPr>
        <w:t xml:space="preserve">, </w:t>
      </w:r>
      <w:hyperlink r:id="rId11" w:history="1">
        <w:r w:rsidR="00EA3C4C" w:rsidRPr="008E2E8A">
          <w:rPr>
            <w:rStyle w:val="Hyperlink"/>
            <w:rFonts w:ascii="Times New Roman" w:hAnsi="Times New Roman" w:cs="Times New Roman"/>
            <w:color w:val="000000"/>
            <w:sz w:val="26"/>
            <w:szCs w:val="26"/>
            <w:u w:val="none"/>
          </w:rPr>
          <w:t>Rintala R</w:t>
        </w:r>
      </w:hyperlink>
      <w:r w:rsidR="00EA3C4C" w:rsidRPr="008E2E8A">
        <w:rPr>
          <w:rFonts w:ascii="Times New Roman" w:hAnsi="Times New Roman" w:cs="Times New Roman"/>
          <w:color w:val="000000"/>
          <w:sz w:val="26"/>
          <w:szCs w:val="26"/>
        </w:rPr>
        <w:t xml:space="preserve">, </w:t>
      </w:r>
      <w:hyperlink r:id="rId12" w:history="1">
        <w:r w:rsidR="00EA3C4C" w:rsidRPr="008E2E8A">
          <w:rPr>
            <w:rStyle w:val="Hyperlink"/>
            <w:rFonts w:ascii="Times New Roman" w:hAnsi="Times New Roman" w:cs="Times New Roman"/>
            <w:color w:val="000000"/>
            <w:sz w:val="26"/>
            <w:szCs w:val="26"/>
            <w:u w:val="none"/>
          </w:rPr>
          <w:t>Puisto V</w:t>
        </w:r>
      </w:hyperlink>
      <w:r w:rsidR="00EA3C4C" w:rsidRPr="008E2E8A">
        <w:rPr>
          <w:rFonts w:ascii="Times New Roman" w:hAnsi="Times New Roman" w:cs="Times New Roman"/>
          <w:color w:val="000000"/>
          <w:sz w:val="26"/>
          <w:szCs w:val="26"/>
        </w:rPr>
        <w:t xml:space="preserve">, </w:t>
      </w:r>
      <w:hyperlink r:id="rId13" w:history="1">
        <w:r w:rsidR="00EA3C4C" w:rsidRPr="008E2E8A">
          <w:rPr>
            <w:rStyle w:val="Hyperlink"/>
            <w:rFonts w:ascii="Times New Roman" w:hAnsi="Times New Roman" w:cs="Times New Roman"/>
            <w:color w:val="000000"/>
            <w:sz w:val="26"/>
            <w:szCs w:val="26"/>
            <w:u w:val="none"/>
          </w:rPr>
          <w:t>Helenius I</w:t>
        </w:r>
      </w:hyperlink>
      <w:r w:rsidR="00EA3C4C" w:rsidRPr="008E2E8A">
        <w:rPr>
          <w:rFonts w:ascii="Times New Roman" w:hAnsi="Times New Roman" w:cs="Times New Roman"/>
          <w:color w:val="000000"/>
          <w:sz w:val="26"/>
          <w:szCs w:val="26"/>
        </w:rPr>
        <w:t xml:space="preserve"> (2011), </w:t>
      </w:r>
      <w:r w:rsidR="00EA3C4C" w:rsidRPr="008E2E8A">
        <w:rPr>
          <w:rFonts w:ascii="Times New Roman" w:hAnsi="Times New Roman" w:cs="Times New Roman"/>
          <w:sz w:val="26"/>
          <w:szCs w:val="26"/>
        </w:rPr>
        <w:t xml:space="preserve">"Hemivertebra resection for congenital scoliosis in young children: comparison of clinical, radiographic, and health-related quality of life outcomes between the anteroposterior and posterolateral approaches", </w:t>
      </w:r>
      <w:hyperlink r:id="rId14" w:tooltip="Spine." w:history="1">
        <w:r w:rsidR="00EA3C4C" w:rsidRPr="008E2E8A">
          <w:rPr>
            <w:rStyle w:val="Hyperlink"/>
            <w:rFonts w:ascii="Times New Roman" w:hAnsi="Times New Roman" w:cs="Times New Roman"/>
            <w:i/>
            <w:color w:val="auto"/>
            <w:sz w:val="26"/>
            <w:szCs w:val="26"/>
            <w:u w:val="none"/>
          </w:rPr>
          <w:t>Spine</w:t>
        </w:r>
        <w:r w:rsidR="00EA3C4C" w:rsidRPr="008E2E8A">
          <w:rPr>
            <w:rStyle w:val="Hyperlink"/>
            <w:rFonts w:ascii="Times New Roman" w:hAnsi="Times New Roman" w:cs="Times New Roman"/>
            <w:color w:val="auto"/>
            <w:sz w:val="26"/>
            <w:szCs w:val="26"/>
            <w:u w:val="none"/>
          </w:rPr>
          <w:t>,</w:t>
        </w:r>
        <w:r w:rsidR="00EA3C4C" w:rsidRPr="008E2E8A">
          <w:rPr>
            <w:rStyle w:val="Hyperlink"/>
            <w:rFonts w:ascii="Times New Roman" w:hAnsi="Times New Roman" w:cs="Times New Roman"/>
            <w:sz w:val="26"/>
            <w:szCs w:val="26"/>
            <w:u w:val="none"/>
          </w:rPr>
          <w:t xml:space="preserve"> </w:t>
        </w:r>
      </w:hyperlink>
      <w:r w:rsidR="00EA3C4C" w:rsidRPr="008E2E8A">
        <w:rPr>
          <w:rFonts w:ascii="Times New Roman" w:hAnsi="Times New Roman" w:cs="Times New Roman"/>
          <w:sz w:val="26"/>
          <w:szCs w:val="26"/>
        </w:rPr>
        <w:t>pp.41-9.</w:t>
      </w:r>
    </w:p>
    <w:p w:rsidR="00EA3C4C" w:rsidRPr="001C5891" w:rsidRDefault="00EA3C4C" w:rsidP="00EA3C4C">
      <w:pPr>
        <w:numPr>
          <w:ilvl w:val="0"/>
          <w:numId w:val="1"/>
        </w:numPr>
        <w:rPr>
          <w:rFonts w:ascii="Times New Roman" w:hAnsi="Times New Roman" w:cs="Times New Roman"/>
          <w:sz w:val="26"/>
          <w:szCs w:val="26"/>
        </w:rPr>
      </w:pPr>
      <w:r w:rsidRPr="001C5891">
        <w:rPr>
          <w:rFonts w:ascii="Times New Roman" w:hAnsi="Times New Roman" w:cs="Times New Roman"/>
          <w:sz w:val="26"/>
          <w:szCs w:val="26"/>
        </w:rPr>
        <w:t xml:space="preserve">James T. Guille, John F. Sarwark (2006), "Congenital and developmental deformities of the spine in children with myelomeningocele", </w:t>
      </w:r>
      <w:r w:rsidRPr="001C5891">
        <w:rPr>
          <w:rFonts w:ascii="Times New Roman" w:hAnsi="Times New Roman" w:cs="Times New Roman"/>
          <w:i/>
          <w:iCs/>
          <w:sz w:val="26"/>
          <w:szCs w:val="26"/>
        </w:rPr>
        <w:t>J Am Acad Orthop Surg</w:t>
      </w:r>
      <w:r w:rsidRPr="001C5891">
        <w:rPr>
          <w:rFonts w:ascii="Times New Roman" w:hAnsi="Times New Roman" w:cs="Times New Roman"/>
          <w:iCs/>
          <w:sz w:val="26"/>
          <w:szCs w:val="26"/>
        </w:rPr>
        <w:t xml:space="preserve">, pp. </w:t>
      </w:r>
      <w:r w:rsidRPr="001C5891">
        <w:rPr>
          <w:rFonts w:ascii="Times New Roman" w:hAnsi="Times New Roman" w:cs="Times New Roman"/>
          <w:sz w:val="26"/>
          <w:szCs w:val="26"/>
        </w:rPr>
        <w:t>294-302.</w:t>
      </w:r>
    </w:p>
    <w:p w:rsidR="00EA3C4C" w:rsidRPr="001C5891" w:rsidRDefault="00EA3C4C" w:rsidP="00EA3C4C">
      <w:pPr>
        <w:numPr>
          <w:ilvl w:val="0"/>
          <w:numId w:val="1"/>
        </w:numPr>
        <w:rPr>
          <w:rFonts w:ascii="Times New Roman" w:hAnsi="Times New Roman" w:cs="Times New Roman"/>
          <w:color w:val="000000"/>
          <w:sz w:val="26"/>
          <w:szCs w:val="26"/>
        </w:rPr>
      </w:pPr>
      <w:r w:rsidRPr="001C5891">
        <w:rPr>
          <w:rFonts w:ascii="Times New Roman" w:hAnsi="Times New Roman" w:cs="Times New Roman"/>
          <w:color w:val="000000"/>
          <w:sz w:val="26"/>
          <w:szCs w:val="26"/>
        </w:rPr>
        <w:t xml:space="preserve">John P. Dormans, Christopher Hydorn (2012), "Congenital Anomalies of the Spinal Column and Spinal Cord", </w:t>
      </w:r>
      <w:r w:rsidRPr="001C5891">
        <w:rPr>
          <w:rFonts w:ascii="Times New Roman" w:hAnsi="Times New Roman" w:cs="Times New Roman"/>
          <w:i/>
          <w:iCs/>
          <w:sz w:val="26"/>
          <w:szCs w:val="26"/>
        </w:rPr>
        <w:t>J Am Acad Orthop Surg</w:t>
      </w:r>
      <w:r w:rsidRPr="001C5891">
        <w:rPr>
          <w:rFonts w:ascii="Times New Roman" w:hAnsi="Times New Roman" w:cs="Times New Roman"/>
          <w:iCs/>
          <w:sz w:val="26"/>
          <w:szCs w:val="26"/>
        </w:rPr>
        <w:t xml:space="preserve">, pp. </w:t>
      </w:r>
      <w:r w:rsidRPr="001C5891">
        <w:rPr>
          <w:rFonts w:ascii="Times New Roman" w:hAnsi="Times New Roman" w:cs="Times New Roman"/>
          <w:color w:val="000000"/>
          <w:sz w:val="26"/>
          <w:szCs w:val="26"/>
        </w:rPr>
        <w:t xml:space="preserve">405-411. </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C5891">
        <w:rPr>
          <w:rFonts w:ascii="Times New Roman" w:hAnsi="Times New Roman" w:cs="Times New Roman"/>
          <w:sz w:val="26"/>
          <w:szCs w:val="26"/>
          <w:lang w:val="vi-VN"/>
        </w:rPr>
        <w:t>Lei Wang, Yuemin Song</w:t>
      </w:r>
      <w:r w:rsidRPr="001C5891">
        <w:rPr>
          <w:rFonts w:ascii="Times New Roman" w:hAnsi="Times New Roman" w:cs="Times New Roman"/>
          <w:sz w:val="26"/>
          <w:szCs w:val="26"/>
        </w:rPr>
        <w:t xml:space="preserve"> (2011), "Comparison of one-stage anteroposterior and posterior-alone hemivertebrae resection combined with posterior correction for hemivertebrae deformity", </w:t>
      </w:r>
      <w:r w:rsidRPr="001C5891">
        <w:rPr>
          <w:rFonts w:ascii="Times New Roman" w:hAnsi="Times New Roman" w:cs="Times New Roman"/>
          <w:i/>
          <w:sz w:val="26"/>
          <w:szCs w:val="26"/>
        </w:rPr>
        <w:t>Indian J Orthop</w:t>
      </w:r>
      <w:r w:rsidRPr="001C5891">
        <w:rPr>
          <w:rFonts w:ascii="Times New Roman" w:hAnsi="Times New Roman" w:cs="Times New Roman"/>
          <w:sz w:val="26"/>
          <w:szCs w:val="26"/>
        </w:rPr>
        <w:t>, pp. 492-9.</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C5891">
        <w:rPr>
          <w:rFonts w:ascii="Times New Roman" w:hAnsi="Times New Roman" w:cs="Times New Roman"/>
          <w:sz w:val="26"/>
          <w:szCs w:val="26"/>
          <w:lang w:val="vi-VN"/>
        </w:rPr>
        <w:t>Mladenov K</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Kunkel P</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Stuecker R</w:t>
      </w:r>
      <w:r w:rsidRPr="001C5891">
        <w:rPr>
          <w:rFonts w:ascii="Times New Roman" w:hAnsi="Times New Roman" w:cs="Times New Roman"/>
          <w:sz w:val="26"/>
          <w:szCs w:val="26"/>
        </w:rPr>
        <w:t xml:space="preserve">. (2012), " Hemivertebra resection in children, results after single posterior approach and after combined anterior and posterior approach: a comparative study", </w:t>
      </w:r>
      <w:r w:rsidRPr="001C5891">
        <w:rPr>
          <w:rFonts w:ascii="Times New Roman" w:hAnsi="Times New Roman" w:cs="Times New Roman"/>
          <w:i/>
          <w:sz w:val="26"/>
          <w:szCs w:val="26"/>
        </w:rPr>
        <w:t>Eur Spine</w:t>
      </w:r>
      <w:r w:rsidRPr="001C5891">
        <w:rPr>
          <w:rFonts w:ascii="Times New Roman" w:hAnsi="Times New Roman" w:cs="Times New Roman"/>
          <w:sz w:val="26"/>
          <w:szCs w:val="26"/>
        </w:rPr>
        <w:t>, pp. 506-13.</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C5891">
        <w:rPr>
          <w:rFonts w:ascii="Times New Roman" w:hAnsi="Times New Roman" w:cs="Times New Roman"/>
          <w:sz w:val="26"/>
          <w:szCs w:val="26"/>
          <w:lang w:val="vi-VN"/>
        </w:rPr>
        <w:t>Peng X</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Chen L</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Zou X.</w:t>
      </w:r>
      <w:r w:rsidRPr="001C5891">
        <w:rPr>
          <w:rFonts w:ascii="Times New Roman" w:hAnsi="Times New Roman" w:cs="Times New Roman"/>
          <w:sz w:val="26"/>
          <w:szCs w:val="26"/>
        </w:rPr>
        <w:t xml:space="preserve"> (2011), "Hemivertebra resection and scoliosis correction by a unilateral posterior approach using single rod and pedicle screw instrumentation in children under 5 years of age", </w:t>
      </w:r>
      <w:r w:rsidRPr="001C5891">
        <w:rPr>
          <w:rFonts w:ascii="Times New Roman" w:hAnsi="Times New Roman" w:cs="Times New Roman"/>
          <w:i/>
          <w:sz w:val="26"/>
          <w:szCs w:val="26"/>
        </w:rPr>
        <w:t>J Pediatr Orthop</w:t>
      </w:r>
      <w:r w:rsidRPr="001C5891">
        <w:rPr>
          <w:rFonts w:ascii="Times New Roman" w:hAnsi="Times New Roman" w:cs="Times New Roman"/>
          <w:sz w:val="26"/>
          <w:szCs w:val="26"/>
        </w:rPr>
        <w:t>, pp. 397-403.</w:t>
      </w:r>
    </w:p>
    <w:p w:rsidR="00EA3C4C" w:rsidRPr="001C5891" w:rsidRDefault="0012135D" w:rsidP="00EA3C4C">
      <w:pPr>
        <w:numPr>
          <w:ilvl w:val="0"/>
          <w:numId w:val="1"/>
        </w:numPr>
        <w:rPr>
          <w:rFonts w:ascii="Times New Roman" w:hAnsi="Times New Roman" w:cs="Times New Roman"/>
          <w:sz w:val="26"/>
          <w:szCs w:val="26"/>
        </w:rPr>
      </w:pPr>
      <w:hyperlink r:id="rId15" w:history="1">
        <w:r w:rsidR="00EA3C4C" w:rsidRPr="001C5891">
          <w:rPr>
            <w:rFonts w:ascii="Times New Roman" w:hAnsi="Times New Roman" w:cs="Times New Roman"/>
            <w:color w:val="000000"/>
            <w:sz w:val="26"/>
            <w:szCs w:val="26"/>
          </w:rPr>
          <w:t>Ruf M</w:t>
        </w:r>
      </w:hyperlink>
      <w:r w:rsidR="00EA3C4C" w:rsidRPr="001C5891">
        <w:rPr>
          <w:rFonts w:ascii="Times New Roman" w:hAnsi="Times New Roman" w:cs="Times New Roman"/>
          <w:color w:val="000000"/>
          <w:sz w:val="26"/>
          <w:szCs w:val="26"/>
        </w:rPr>
        <w:t xml:space="preserve">, </w:t>
      </w:r>
      <w:hyperlink r:id="rId16" w:history="1">
        <w:r w:rsidR="00EA3C4C" w:rsidRPr="001C5891">
          <w:rPr>
            <w:rFonts w:ascii="Times New Roman" w:hAnsi="Times New Roman" w:cs="Times New Roman"/>
            <w:color w:val="000000"/>
            <w:sz w:val="26"/>
            <w:szCs w:val="26"/>
          </w:rPr>
          <w:t>Harms J</w:t>
        </w:r>
      </w:hyperlink>
      <w:r w:rsidR="00EA3C4C" w:rsidRPr="001C5891">
        <w:rPr>
          <w:rFonts w:ascii="Times New Roman" w:hAnsi="Times New Roman" w:cs="Times New Roman"/>
          <w:color w:val="000000"/>
          <w:sz w:val="26"/>
          <w:szCs w:val="26"/>
        </w:rPr>
        <w:t>. (</w:t>
      </w:r>
      <w:r w:rsidR="00EA3C4C" w:rsidRPr="001C5891">
        <w:rPr>
          <w:rFonts w:ascii="Times New Roman" w:hAnsi="Times New Roman" w:cs="Times New Roman"/>
          <w:sz w:val="26"/>
          <w:szCs w:val="26"/>
        </w:rPr>
        <w:t>2003),</w:t>
      </w:r>
      <w:r w:rsidR="00EA3C4C" w:rsidRPr="001C5891">
        <w:rPr>
          <w:rFonts w:ascii="Times New Roman" w:hAnsi="Times New Roman" w:cs="Times New Roman"/>
          <w:bCs/>
          <w:kern w:val="36"/>
          <w:sz w:val="26"/>
          <w:szCs w:val="26"/>
        </w:rPr>
        <w:t xml:space="preserve"> "Posterior hemivertebra resection with transpedicular instrumentation: early correction in children aged 1 to 6 years</w:t>
      </w:r>
      <w:r w:rsidR="00EA3C4C" w:rsidRPr="001C5891">
        <w:rPr>
          <w:rFonts w:ascii="Times New Roman" w:hAnsi="Times New Roman" w:cs="Times New Roman"/>
          <w:sz w:val="26"/>
          <w:szCs w:val="26"/>
        </w:rPr>
        <w:t xml:space="preserve">", </w:t>
      </w:r>
      <w:hyperlink r:id="rId17" w:tooltip="Spine." w:history="1">
        <w:r w:rsidR="00EA3C4C" w:rsidRPr="001C5891">
          <w:rPr>
            <w:rFonts w:ascii="Times New Roman" w:hAnsi="Times New Roman" w:cs="Times New Roman"/>
            <w:i/>
            <w:sz w:val="26"/>
            <w:szCs w:val="26"/>
          </w:rPr>
          <w:t>Spine</w:t>
        </w:r>
        <w:r w:rsidR="00EA3C4C" w:rsidRPr="001C5891">
          <w:rPr>
            <w:rFonts w:ascii="Times New Roman" w:hAnsi="Times New Roman" w:cs="Times New Roman"/>
            <w:sz w:val="26"/>
            <w:szCs w:val="26"/>
          </w:rPr>
          <w:t xml:space="preserve">, pp. </w:t>
        </w:r>
      </w:hyperlink>
      <w:r w:rsidR="00EA3C4C" w:rsidRPr="001C5891">
        <w:rPr>
          <w:rFonts w:ascii="Times New Roman" w:hAnsi="Times New Roman" w:cs="Times New Roman"/>
          <w:sz w:val="26"/>
          <w:szCs w:val="26"/>
        </w:rPr>
        <w:t>2132-8.</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C5891">
        <w:rPr>
          <w:rFonts w:ascii="Times New Roman" w:hAnsi="Times New Roman" w:cs="Times New Roman"/>
          <w:sz w:val="26"/>
          <w:szCs w:val="26"/>
          <w:lang w:val="vi-VN"/>
        </w:rPr>
        <w:t>Wang S</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Zhang J</w:t>
      </w:r>
      <w:r w:rsidRPr="001C5891">
        <w:rPr>
          <w:rFonts w:ascii="Times New Roman" w:hAnsi="Times New Roman" w:cs="Times New Roman"/>
          <w:sz w:val="26"/>
          <w:szCs w:val="26"/>
        </w:rPr>
        <w:t xml:space="preserve">. (2013), "Posterior hemivertebra resection with bisegmental fusion for congenital scoliosis: more than 3 year outcomes and analysis of unanticipated surgeries", </w:t>
      </w:r>
      <w:r w:rsidRPr="001C5891">
        <w:rPr>
          <w:rFonts w:ascii="Times New Roman" w:hAnsi="Times New Roman" w:cs="Times New Roman"/>
          <w:i/>
          <w:sz w:val="26"/>
          <w:szCs w:val="26"/>
        </w:rPr>
        <w:t>Eur Spine J</w:t>
      </w:r>
      <w:r w:rsidRPr="001C5891">
        <w:rPr>
          <w:rFonts w:ascii="Times New Roman" w:hAnsi="Times New Roman" w:cs="Times New Roman"/>
          <w:sz w:val="26"/>
          <w:szCs w:val="26"/>
        </w:rPr>
        <w:t>. pp. 387-93.</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C5891">
        <w:rPr>
          <w:rFonts w:ascii="Times New Roman" w:hAnsi="Times New Roman" w:cs="Times New Roman"/>
          <w:sz w:val="26"/>
          <w:szCs w:val="26"/>
          <w:lang w:val="vi-VN"/>
        </w:rPr>
        <w:t>Wang SR</w:t>
      </w:r>
      <w:r w:rsidRPr="001C5891">
        <w:rPr>
          <w:rFonts w:ascii="Times New Roman" w:hAnsi="Times New Roman" w:cs="Times New Roman"/>
          <w:sz w:val="26"/>
          <w:szCs w:val="26"/>
        </w:rPr>
        <w:t xml:space="preserve">. </w:t>
      </w:r>
      <w:r w:rsidRPr="001C5891">
        <w:rPr>
          <w:rFonts w:ascii="Times New Roman" w:hAnsi="Times New Roman" w:cs="Times New Roman"/>
          <w:sz w:val="26"/>
          <w:szCs w:val="26"/>
          <w:lang w:val="vi-VN"/>
        </w:rPr>
        <w:t>, Zhang JG</w:t>
      </w:r>
      <w:r w:rsidRPr="001C5891">
        <w:rPr>
          <w:rFonts w:ascii="Times New Roman" w:hAnsi="Times New Roman" w:cs="Times New Roman"/>
          <w:sz w:val="26"/>
          <w:szCs w:val="26"/>
        </w:rPr>
        <w:t xml:space="preserve">. </w:t>
      </w:r>
      <w:r w:rsidRPr="001C5891">
        <w:rPr>
          <w:rFonts w:ascii="Times New Roman" w:hAnsi="Times New Roman" w:cs="Times New Roman"/>
          <w:sz w:val="26"/>
          <w:szCs w:val="26"/>
          <w:lang w:val="vi-VN"/>
        </w:rPr>
        <w:t>, Qiu GX</w:t>
      </w:r>
      <w:r w:rsidRPr="001C5891">
        <w:rPr>
          <w:rFonts w:ascii="Times New Roman" w:hAnsi="Times New Roman" w:cs="Times New Roman"/>
          <w:sz w:val="26"/>
          <w:szCs w:val="26"/>
        </w:rPr>
        <w:t xml:space="preserve">. (2011), "The efficacy and complications of posterior hemivertebra resection with monosegmental fusion for congenital scoliosis", </w:t>
      </w:r>
      <w:r w:rsidRPr="001C5891">
        <w:rPr>
          <w:rFonts w:ascii="Times New Roman" w:hAnsi="Times New Roman" w:cs="Times New Roman"/>
          <w:i/>
          <w:sz w:val="26"/>
          <w:szCs w:val="26"/>
        </w:rPr>
        <w:t>PubMed - indexed for MEDLINE</w:t>
      </w:r>
      <w:r w:rsidRPr="001C5891">
        <w:rPr>
          <w:rFonts w:ascii="Times New Roman" w:hAnsi="Times New Roman" w:cs="Times New Roman"/>
          <w:sz w:val="26"/>
          <w:szCs w:val="26"/>
        </w:rPr>
        <w:t>.</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C5891">
        <w:rPr>
          <w:rFonts w:ascii="Times New Roman" w:hAnsi="Times New Roman" w:cs="Times New Roman"/>
          <w:sz w:val="26"/>
          <w:szCs w:val="26"/>
          <w:lang w:val="vi-VN"/>
        </w:rPr>
        <w:t>Wang Y</w:t>
      </w:r>
      <w:r w:rsidRPr="001C5891">
        <w:rPr>
          <w:rFonts w:ascii="Times New Roman" w:hAnsi="Times New Roman" w:cs="Times New Roman"/>
          <w:sz w:val="26"/>
          <w:szCs w:val="26"/>
        </w:rPr>
        <w:t>.</w:t>
      </w:r>
      <w:r w:rsidRPr="001C5891">
        <w:rPr>
          <w:rFonts w:ascii="Times New Roman" w:hAnsi="Times New Roman" w:cs="Times New Roman"/>
          <w:sz w:val="26"/>
          <w:szCs w:val="26"/>
          <w:lang w:val="vi-VN"/>
        </w:rPr>
        <w:t>, Lu N</w:t>
      </w:r>
      <w:r w:rsidRPr="001C5891">
        <w:rPr>
          <w:rFonts w:ascii="Times New Roman" w:hAnsi="Times New Roman" w:cs="Times New Roman"/>
          <w:sz w:val="26"/>
          <w:szCs w:val="26"/>
        </w:rPr>
        <w:t xml:space="preserve">. (2010), "Posterior deformity vertebra resection with pedicle instrumentation in treatment of congenital scoliosis or kyphoscoliosis in child and adolescent patients", </w:t>
      </w:r>
      <w:r w:rsidRPr="001C5891">
        <w:rPr>
          <w:rFonts w:ascii="Times New Roman" w:hAnsi="Times New Roman" w:cs="Times New Roman"/>
          <w:i/>
          <w:sz w:val="26"/>
          <w:szCs w:val="26"/>
        </w:rPr>
        <w:t>PubMed - indexed for MEDLINE</w:t>
      </w:r>
      <w:r w:rsidRPr="001C5891">
        <w:rPr>
          <w:rFonts w:ascii="Times New Roman" w:hAnsi="Times New Roman" w:cs="Times New Roman"/>
          <w:sz w:val="26"/>
          <w:szCs w:val="26"/>
        </w:rPr>
        <w:t>.</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C5891">
        <w:rPr>
          <w:rFonts w:ascii="Times New Roman" w:hAnsi="Times New Roman" w:cs="Times New Roman"/>
          <w:sz w:val="26"/>
          <w:szCs w:val="26"/>
        </w:rPr>
        <w:lastRenderedPageBreak/>
        <w:t xml:space="preserve">Yaszay B., O'Brien M. (2011), "Efficacy of hemivertebra resection for congenital scoliosis: a multicenter retrospective comparison of three surgical techniques", </w:t>
      </w:r>
      <w:r w:rsidRPr="001C5891">
        <w:rPr>
          <w:rFonts w:ascii="Times New Roman" w:hAnsi="Times New Roman" w:cs="Times New Roman"/>
          <w:i/>
          <w:sz w:val="26"/>
          <w:szCs w:val="26"/>
        </w:rPr>
        <w:t>Spine</w:t>
      </w:r>
      <w:r w:rsidRPr="001C5891">
        <w:rPr>
          <w:rFonts w:ascii="Times New Roman" w:hAnsi="Times New Roman" w:cs="Times New Roman"/>
          <w:sz w:val="26"/>
          <w:szCs w:val="26"/>
        </w:rPr>
        <w:t>, pp. 2052-60.</w:t>
      </w:r>
    </w:p>
    <w:p w:rsidR="00EA3C4C" w:rsidRPr="001C5891" w:rsidRDefault="00EA3C4C" w:rsidP="00EA3C4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C5891">
        <w:rPr>
          <w:rFonts w:ascii="Times New Roman" w:hAnsi="Times New Roman" w:cs="Times New Roman"/>
          <w:sz w:val="26"/>
          <w:szCs w:val="26"/>
          <w:lang w:val="vi-VN"/>
        </w:rPr>
        <w:t>Zhonghua Yi Xue Za</w:t>
      </w:r>
      <w:r w:rsidRPr="001C5891">
        <w:rPr>
          <w:rFonts w:ascii="Times New Roman" w:hAnsi="Times New Roman" w:cs="Times New Roman"/>
          <w:sz w:val="26"/>
          <w:szCs w:val="26"/>
        </w:rPr>
        <w:t xml:space="preserve"> (2012), "Comparison of two techniques in hemivertebra resection: anterior-posterior approach versus posterior approach", </w:t>
      </w:r>
      <w:r w:rsidRPr="001C5891">
        <w:rPr>
          <w:rFonts w:ascii="Times New Roman" w:hAnsi="Times New Roman" w:cs="Times New Roman"/>
          <w:i/>
          <w:sz w:val="26"/>
          <w:szCs w:val="26"/>
        </w:rPr>
        <w:t>PubMed - indexed for MEDLINE</w:t>
      </w:r>
      <w:r w:rsidRPr="001C5891">
        <w:rPr>
          <w:rFonts w:ascii="Times New Roman" w:hAnsi="Times New Roman" w:cs="Times New Roman"/>
          <w:sz w:val="26"/>
          <w:szCs w:val="26"/>
        </w:rPr>
        <w:t>.</w:t>
      </w:r>
    </w:p>
    <w:p w:rsidR="00EA3C4C" w:rsidRPr="001C5891" w:rsidRDefault="00EA3C4C">
      <w:pPr>
        <w:rPr>
          <w:rFonts w:ascii="Times New Roman" w:hAnsi="Times New Roman" w:cs="Times New Roman"/>
          <w:sz w:val="26"/>
          <w:szCs w:val="26"/>
          <w:lang w:val="vi-VN"/>
        </w:rPr>
      </w:pPr>
    </w:p>
    <w:sectPr w:rsidR="00EA3C4C" w:rsidRPr="001C5891" w:rsidSect="0013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93546"/>
    <w:multiLevelType w:val="hybridMultilevel"/>
    <w:tmpl w:val="535201BC"/>
    <w:lvl w:ilvl="0" w:tplc="9EAEFE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5"/>
    <w:rsid w:val="0010540A"/>
    <w:rsid w:val="0012135D"/>
    <w:rsid w:val="00130BBA"/>
    <w:rsid w:val="001400AE"/>
    <w:rsid w:val="00155DCB"/>
    <w:rsid w:val="001C5891"/>
    <w:rsid w:val="0024615B"/>
    <w:rsid w:val="00247904"/>
    <w:rsid w:val="0028082F"/>
    <w:rsid w:val="00290018"/>
    <w:rsid w:val="002D1D61"/>
    <w:rsid w:val="002E7FF2"/>
    <w:rsid w:val="002F1BDC"/>
    <w:rsid w:val="00386B89"/>
    <w:rsid w:val="0039214C"/>
    <w:rsid w:val="003B5D78"/>
    <w:rsid w:val="003C6AB5"/>
    <w:rsid w:val="004503FE"/>
    <w:rsid w:val="004C09F5"/>
    <w:rsid w:val="004D1766"/>
    <w:rsid w:val="00545C70"/>
    <w:rsid w:val="005B1ED0"/>
    <w:rsid w:val="005E4A52"/>
    <w:rsid w:val="005F3528"/>
    <w:rsid w:val="00620C08"/>
    <w:rsid w:val="006947D2"/>
    <w:rsid w:val="00795853"/>
    <w:rsid w:val="007D7D02"/>
    <w:rsid w:val="007E7F48"/>
    <w:rsid w:val="00801F3C"/>
    <w:rsid w:val="0080501B"/>
    <w:rsid w:val="0083589C"/>
    <w:rsid w:val="00871AAC"/>
    <w:rsid w:val="0088629B"/>
    <w:rsid w:val="00891076"/>
    <w:rsid w:val="008E2E8A"/>
    <w:rsid w:val="008F30C0"/>
    <w:rsid w:val="00940C67"/>
    <w:rsid w:val="009420CD"/>
    <w:rsid w:val="0097265E"/>
    <w:rsid w:val="00983426"/>
    <w:rsid w:val="009907BA"/>
    <w:rsid w:val="009B52F4"/>
    <w:rsid w:val="009D0686"/>
    <w:rsid w:val="009E779D"/>
    <w:rsid w:val="00A077F6"/>
    <w:rsid w:val="00A104CB"/>
    <w:rsid w:val="00A65961"/>
    <w:rsid w:val="00A933A2"/>
    <w:rsid w:val="00A950F1"/>
    <w:rsid w:val="00AA54E5"/>
    <w:rsid w:val="00B26470"/>
    <w:rsid w:val="00B5650A"/>
    <w:rsid w:val="00B9133C"/>
    <w:rsid w:val="00C0710A"/>
    <w:rsid w:val="00C524D1"/>
    <w:rsid w:val="00C61172"/>
    <w:rsid w:val="00C965B6"/>
    <w:rsid w:val="00CA158B"/>
    <w:rsid w:val="00CA16AB"/>
    <w:rsid w:val="00CD31FE"/>
    <w:rsid w:val="00D63C10"/>
    <w:rsid w:val="00D90051"/>
    <w:rsid w:val="00D957C5"/>
    <w:rsid w:val="00DB5952"/>
    <w:rsid w:val="00DC6DF8"/>
    <w:rsid w:val="00E25503"/>
    <w:rsid w:val="00E52C59"/>
    <w:rsid w:val="00E6105E"/>
    <w:rsid w:val="00EA3C4C"/>
    <w:rsid w:val="00EB0F90"/>
    <w:rsid w:val="00F6213E"/>
    <w:rsid w:val="00FE3758"/>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9C58D-7CA7-4A4A-A6EB-6EC76B59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A54E5"/>
  </w:style>
  <w:style w:type="character" w:styleId="Hyperlink">
    <w:name w:val="Hyperlink"/>
    <w:basedOn w:val="DefaultParagraphFont"/>
    <w:uiPriority w:val="99"/>
    <w:unhideWhenUsed/>
    <w:rsid w:val="00EA3C4C"/>
    <w:rPr>
      <w:color w:val="0000FF"/>
      <w:u w:val="single"/>
    </w:rPr>
  </w:style>
  <w:style w:type="paragraph" w:styleId="BalloonText">
    <w:name w:val="Balloon Text"/>
    <w:basedOn w:val="Normal"/>
    <w:link w:val="BalloonTextChar"/>
    <w:uiPriority w:val="99"/>
    <w:semiHidden/>
    <w:unhideWhenUsed/>
    <w:rsid w:val="005E4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cbi.nlm.nih.gov/pubmed?term=Helenius%20I%5BAuthor%5D&amp;cauthor=true&amp;cauthor_uid=206227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cbi.nlm.nih.gov/pubmed?term=Puisto%20V%5BAuthor%5D&amp;cauthor=true&amp;cauthor_uid=20622749" TargetMode="External"/><Relationship Id="rId17" Type="http://schemas.openxmlformats.org/officeDocument/2006/relationships/hyperlink" Target="http://www.ncbi.nlm.nih.gov/pubmed/14501925" TargetMode="External"/><Relationship Id="rId2" Type="http://schemas.openxmlformats.org/officeDocument/2006/relationships/numbering" Target="numbering.xml"/><Relationship Id="rId16" Type="http://schemas.openxmlformats.org/officeDocument/2006/relationships/hyperlink" Target="http://www.ncbi.nlm.nih.gov/pubmed?term=Harms%20J%5BAuthor%5D&amp;cauthor=true&amp;cauthor_uid=1450192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bi.nlm.nih.gov/pubmed?term=Rintala%20R%5BAuthor%5D&amp;cauthor=true&amp;cauthor_uid=20622749" TargetMode="External"/><Relationship Id="rId5" Type="http://schemas.openxmlformats.org/officeDocument/2006/relationships/webSettings" Target="webSettings.xml"/><Relationship Id="rId15" Type="http://schemas.openxmlformats.org/officeDocument/2006/relationships/hyperlink" Target="http://www.ncbi.nlm.nih.gov/pubmed?term=Ruf%20M%5BAuthor%5D&amp;cauthor=true&amp;cauthor_uid=14501925" TargetMode="External"/><Relationship Id="rId10" Type="http://schemas.openxmlformats.org/officeDocument/2006/relationships/hyperlink" Target="http://www.ncbi.nlm.nih.gov/pubmed?term=Jalanko%20T%5BAuthor%5D&amp;cauthor=true&amp;cauthor_uid=206227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ncbi.nlm.nih.gov/pubmed/20622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AA87-CCB3-4672-A865-D148E033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Hoang Thao</cp:lastModifiedBy>
  <cp:revision>7</cp:revision>
  <dcterms:created xsi:type="dcterms:W3CDTF">2016-04-14T09:59:00Z</dcterms:created>
  <dcterms:modified xsi:type="dcterms:W3CDTF">2016-04-14T10:09:00Z</dcterms:modified>
</cp:coreProperties>
</file>